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62C36" w:rsidRPr="006D74B4" w:rsidRDefault="00DF7D76" w:rsidP="00DB6AEF">
      <w:pPr>
        <w:spacing w:after="0"/>
        <w:jc w:val="center"/>
        <w:rPr>
          <w:i/>
          <w:sz w:val="28"/>
          <w:szCs w:val="28"/>
        </w:rPr>
      </w:pPr>
      <w:r>
        <w:rPr>
          <w:i/>
          <w:noProof/>
          <w:sz w:val="28"/>
          <w:szCs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-552450</wp:posOffset>
                </wp:positionV>
                <wp:extent cx="6858000" cy="1323975"/>
                <wp:effectExtent l="0" t="0" r="0" b="0"/>
                <wp:wrapNone/>
                <wp:docPr id="4" name="Text Box 4"/>
                <wp:cNvGraphicFramePr/>
                <a:graphic xmlns:a="http://schemas.openxmlformats.org/drawingml/2006/main">
                  <a:graphicData uri="http://schemas.microsoft.com/office/word/2010/wordprocessingShape">
                    <wps:wsp>
                      <wps:cNvSpPr txBox="1"/>
                      <wps:spPr>
                        <a:xfrm>
                          <a:off x="0" y="0"/>
                          <a:ext cx="6858000" cy="1323975"/>
                        </a:xfrm>
                        <a:prstGeom prst="rect">
                          <a:avLst/>
                        </a:prstGeom>
                        <a:noFill/>
                        <a:ln w="6350">
                          <a:noFill/>
                        </a:ln>
                      </wps:spPr>
                      <wps:txbx>
                        <w:txbxContent>
                          <w:p w:rsidR="006D74B4" w:rsidRPr="006D74B4" w:rsidRDefault="006D74B4" w:rsidP="006D74B4">
                            <w:pPr>
                              <w:spacing w:after="0"/>
                              <w:jc w:val="center"/>
                              <w:rPr>
                                <w:b/>
                                <w:sz w:val="52"/>
                                <w:szCs w:val="28"/>
                              </w:rPr>
                            </w:pPr>
                            <w:r w:rsidRPr="006D74B4">
                              <w:rPr>
                                <w:b/>
                                <w:sz w:val="52"/>
                                <w:szCs w:val="28"/>
                              </w:rPr>
                              <w:t>Service of Justice and Prayer</w:t>
                            </w:r>
                          </w:p>
                          <w:p w:rsidR="006D74B4" w:rsidRPr="006D74B4" w:rsidRDefault="006D74B4" w:rsidP="006D74B4">
                            <w:pPr>
                              <w:spacing w:after="0"/>
                              <w:jc w:val="center"/>
                              <w:rPr>
                                <w:i/>
                                <w:sz w:val="28"/>
                                <w:szCs w:val="28"/>
                              </w:rPr>
                            </w:pPr>
                            <w:r w:rsidRPr="006D74B4">
                              <w:rPr>
                                <w:i/>
                                <w:sz w:val="28"/>
                                <w:szCs w:val="28"/>
                              </w:rPr>
                              <w:t>in Response to the Racism and White Supremacy in Charlottesville</w:t>
                            </w:r>
                          </w:p>
                          <w:p w:rsidR="005973EA" w:rsidRDefault="00B83824" w:rsidP="005973EA">
                            <w:pPr>
                              <w:spacing w:after="0"/>
                              <w:jc w:val="center"/>
                            </w:pPr>
                            <w:r>
                              <w:rPr>
                                <w:b/>
                                <w:sz w:val="36"/>
                                <w:szCs w:val="24"/>
                              </w:rPr>
                              <w:t>[insert date here]</w:t>
                            </w:r>
                          </w:p>
                          <w:p w:rsidR="006D74B4" w:rsidRDefault="006D74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id="_x0000_t202" coordsize="21600,21600" o:spt="202" path="m,l,21600r21600,l21600,xe">
                <v:stroke joinstyle="miter"/>
                <v:path gradientshapeok="t" o:connecttype="rect"/>
              </v:shapetype>
              <v:shape id="Text Box 4" o:spid="_x0000_s1026" type="#_x0000_t202" style="position:absolute;left:0;text-align:left;margin-left:0;margin-top:-43.5pt;width:540pt;height:104.2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" filled="f" stroked="f" strokeweight=".5pt">
                <v:textbox>
                  <w:txbxContent>
                    <w:p w14:paraId="262154BA" w14:textId="27040413" w:rsidR="006D74B4" w:rsidRPr="006D74B4" w:rsidRDefault="006D74B4" w:rsidP="006D74B4">
                      <w:pPr>
                        <w:spacing w:after="0"/>
                        <w:jc w:val="center"/>
                        <w:rPr>
                          <w:b/>
                          <w:sz w:val="52"/>
                          <w:szCs w:val="28"/>
                        </w:rPr>
                      </w:pPr>
                      <w:bookmarkStart w:id="1" w:name="_GoBack"/>
                      <w:bookmarkEnd w:id="1"/>
                      <w:r w:rsidRPr="006D74B4">
                        <w:rPr>
                          <w:b/>
                          <w:sz w:val="52"/>
                          <w:szCs w:val="28"/>
                        </w:rPr>
                        <w:t>Service of Justice and Prayer</w:t>
                      </w:r>
                    </w:p>
                    <w:p w14:paraId="67BC38E9" w14:textId="77777777" w:rsidR="006D74B4" w:rsidRPr="006D74B4" w:rsidRDefault="006D74B4" w:rsidP="006D74B4">
                      <w:pPr>
                        <w:spacing w:after="0"/>
                        <w:jc w:val="center"/>
                        <w:rPr>
                          <w:i/>
                          <w:sz w:val="28"/>
                          <w:szCs w:val="28"/>
                        </w:rPr>
                      </w:pPr>
                      <w:r w:rsidRPr="006D74B4">
                        <w:rPr>
                          <w:i/>
                          <w:sz w:val="28"/>
                          <w:szCs w:val="28"/>
                        </w:rPr>
                        <w:t>in Response to the Racism and White Supremacy in Charlottesville</w:t>
                      </w:r>
                    </w:p>
                    <w:p w14:paraId="3AE03E94" w14:textId="3088C7EF" w:rsidR="005973EA" w:rsidRDefault="00B83824" w:rsidP="005973EA">
                      <w:pPr>
                        <w:spacing w:after="0"/>
                        <w:jc w:val="center"/>
                      </w:pPr>
                      <w:r>
                        <w:rPr>
                          <w:b/>
                          <w:sz w:val="36"/>
                          <w:szCs w:val="24"/>
                        </w:rPr>
                        <w:t>[insert date here]</w:t>
                      </w:r>
                    </w:p>
                    <w:p w14:paraId="47CD77E0" w14:textId="77777777" w:rsidR="006D74B4" w:rsidRDefault="006D74B4"/>
                  </w:txbxContent>
                </v:textbox>
                <w10:wrap anchorx="margin"/>
              </v:shape>
            </w:pict>
          </mc:Fallback>
        </mc:AlternateContent>
      </w:r>
    </w:p>
    <w:p w:rsidR="006D74B4" w:rsidRDefault="006D74B4" w:rsidP="006D74B4">
      <w:pPr>
        <w:spacing w:after="0"/>
        <w:jc w:val="center"/>
        <w:rPr>
          <w:b/>
          <w:sz w:val="36"/>
          <w:szCs w:val="24"/>
        </w:rPr>
      </w:pPr>
    </w:p>
    <w:p w:rsidR="006D74B4" w:rsidRDefault="006D74B4" w:rsidP="006D74B4">
      <w:pPr>
        <w:spacing w:after="0"/>
        <w:jc w:val="center"/>
        <w:rPr>
          <w:b/>
          <w:sz w:val="36"/>
          <w:szCs w:val="24"/>
        </w:rPr>
      </w:pPr>
    </w:p>
    <w:p w:rsidR="006D74B4" w:rsidRDefault="005973EA" w:rsidP="006D74B4">
      <w:pPr>
        <w:spacing w:after="0"/>
        <w:jc w:val="center"/>
        <w:rPr>
          <w:b/>
          <w:sz w:val="36"/>
          <w:szCs w:val="24"/>
        </w:rPr>
      </w:pPr>
      <w:r w:rsidRPr="005973EA">
        <w:rPr>
          <w:b/>
          <w:noProof/>
          <w:sz w:val="36"/>
          <w:szCs w:val="24"/>
        </w:rPr>
        <w:drawing>
          <wp:inline distT="0" distB="0" distL="0" distR="0">
            <wp:extent cx="3781425" cy="3781425"/>
            <wp:effectExtent l="0" t="0" r="9525" b="9525"/>
            <wp:docPr id="2" name="Picture 2" descr="C:\Users\charper\AppData\Local\Microsoft\Windows\Temporary Internet Files\Content.Outlook\U3AAH4SU\19622780_492922141049366_7685019939471622144_n(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per\AppData\Local\Microsoft\Windows\Temporary Internet Files\Content.Outlook\U3AAH4SU\19622780_492922141049366_7685019939471622144_n(1)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81425" cy="3781425"/>
                    </a:xfrm>
                    <a:prstGeom prst="rect">
                      <a:avLst/>
                    </a:prstGeom>
                    <a:noFill/>
                    <a:ln>
                      <a:noFill/>
                    </a:ln>
                  </pic:spPr>
                </pic:pic>
              </a:graphicData>
            </a:graphic>
          </wp:inline>
        </w:drawing>
      </w:r>
    </w:p>
    <w:p w:rsidR="006D74B4" w:rsidRDefault="006D74B4" w:rsidP="006D74B4">
      <w:pPr>
        <w:spacing w:after="0"/>
        <w:jc w:val="center"/>
        <w:rPr>
          <w:b/>
          <w:sz w:val="36"/>
          <w:szCs w:val="24"/>
        </w:rPr>
      </w:pPr>
    </w:p>
    <w:p w:rsidR="00DF7D76" w:rsidRDefault="00DF7D76" w:rsidP="002F24A3">
      <w:pPr>
        <w:tabs>
          <w:tab w:val="left" w:pos="7560"/>
        </w:tabs>
        <w:spacing w:after="0"/>
      </w:pPr>
    </w:p>
    <w:p w:rsidR="001D2149" w:rsidRPr="002F24A3" w:rsidRDefault="001D2149" w:rsidP="002F24A3">
      <w:pPr>
        <w:tabs>
          <w:tab w:val="left" w:pos="7560"/>
        </w:tabs>
        <w:spacing w:after="0"/>
      </w:pPr>
      <w:r w:rsidRPr="002F24A3">
        <w:t>Gathering Music</w:t>
      </w:r>
      <w:r w:rsidR="002F24A3" w:rsidRPr="002F24A3">
        <w:tab/>
      </w:r>
      <w:r w:rsidR="00B83824" w:rsidRPr="00B83824">
        <w:rPr>
          <w:b/>
        </w:rPr>
        <w:t>[insert name here]</w:t>
      </w:r>
    </w:p>
    <w:p w:rsidR="00085E04" w:rsidRPr="00DF7D76" w:rsidRDefault="00085E04" w:rsidP="00096C7C">
      <w:pPr>
        <w:spacing w:after="0"/>
        <w:rPr>
          <w:sz w:val="14"/>
        </w:rPr>
      </w:pPr>
    </w:p>
    <w:p w:rsidR="001D2149" w:rsidRPr="002F24A3" w:rsidRDefault="002F24A3" w:rsidP="002010CE">
      <w:pPr>
        <w:tabs>
          <w:tab w:val="left" w:pos="7560"/>
        </w:tabs>
        <w:spacing w:after="0"/>
        <w:rPr>
          <w:i/>
        </w:rPr>
      </w:pPr>
      <w:r w:rsidRPr="002F24A3">
        <w:t xml:space="preserve">* </w:t>
      </w:r>
      <w:r w:rsidR="00085E04" w:rsidRPr="002F24A3">
        <w:t>Call to Worship</w:t>
      </w:r>
      <w:r w:rsidR="00085E04" w:rsidRPr="002F24A3">
        <w:tab/>
      </w:r>
      <w:r w:rsidR="00B83824" w:rsidRPr="00B83824">
        <w:rPr>
          <w:b/>
        </w:rPr>
        <w:t>[insert name here]</w:t>
      </w:r>
    </w:p>
    <w:p w:rsidR="001D2149" w:rsidRPr="002F24A3" w:rsidRDefault="002F24A3" w:rsidP="002F24A3">
      <w:pPr>
        <w:tabs>
          <w:tab w:val="left" w:pos="1890"/>
          <w:tab w:val="left" w:pos="7560"/>
        </w:tabs>
        <w:spacing w:after="0"/>
        <w:ind w:left="720"/>
      </w:pPr>
      <w:r w:rsidRPr="002F24A3">
        <w:t>One</w:t>
      </w:r>
      <w:r w:rsidR="001D2149" w:rsidRPr="002F24A3">
        <w:rPr>
          <w:b/>
        </w:rPr>
        <w:tab/>
      </w:r>
      <w:r w:rsidR="00085E04" w:rsidRPr="002F24A3">
        <w:t>The Lord supports the cause of the needy,</w:t>
      </w:r>
      <w:r w:rsidRPr="002F24A3">
        <w:tab/>
      </w:r>
      <w:r w:rsidRPr="002F24A3">
        <w:rPr>
          <w:i/>
        </w:rPr>
        <w:t>Ps. 140:12</w:t>
      </w:r>
    </w:p>
    <w:p w:rsidR="00085E04" w:rsidRPr="002F24A3" w:rsidRDefault="002F24A3" w:rsidP="002010CE">
      <w:pPr>
        <w:tabs>
          <w:tab w:val="left" w:pos="2250"/>
          <w:tab w:val="left" w:pos="2520"/>
        </w:tabs>
        <w:spacing w:after="0"/>
        <w:ind w:left="720"/>
        <w:rPr>
          <w:b/>
        </w:rPr>
      </w:pPr>
      <w:r w:rsidRPr="002F24A3">
        <w:rPr>
          <w:b/>
        </w:rPr>
        <w:t>Many</w:t>
      </w:r>
      <w:r w:rsidR="00085E04" w:rsidRPr="002F24A3">
        <w:rPr>
          <w:b/>
        </w:rPr>
        <w:tab/>
        <w:t>and gives justice to those who are poor.</w:t>
      </w:r>
    </w:p>
    <w:p w:rsidR="00085E04" w:rsidRPr="002F24A3" w:rsidRDefault="00085E04" w:rsidP="002F24A3">
      <w:pPr>
        <w:tabs>
          <w:tab w:val="left" w:pos="1890"/>
          <w:tab w:val="left" w:pos="7560"/>
        </w:tabs>
        <w:spacing w:after="0"/>
        <w:ind w:left="720"/>
      </w:pPr>
      <w:r w:rsidRPr="002F24A3">
        <w:rPr>
          <w:b/>
        </w:rPr>
        <w:tab/>
      </w:r>
      <w:r w:rsidR="002010CE" w:rsidRPr="002F24A3">
        <w:t xml:space="preserve">Will God not grant justice </w:t>
      </w:r>
      <w:r w:rsidR="002010CE" w:rsidRPr="002F24A3">
        <w:rPr>
          <w:i/>
        </w:rPr>
        <w:t xml:space="preserve"> </w:t>
      </w:r>
      <w:r w:rsidR="002F24A3" w:rsidRPr="002F24A3">
        <w:rPr>
          <w:i/>
        </w:rPr>
        <w:tab/>
      </w:r>
      <w:r w:rsidR="002010CE" w:rsidRPr="002F24A3">
        <w:rPr>
          <w:i/>
        </w:rPr>
        <w:t>Luke 18:7</w:t>
      </w:r>
    </w:p>
    <w:p w:rsidR="002010CE" w:rsidRPr="002F24A3" w:rsidRDefault="002010CE" w:rsidP="002010CE">
      <w:pPr>
        <w:tabs>
          <w:tab w:val="left" w:pos="2250"/>
        </w:tabs>
        <w:spacing w:after="0"/>
        <w:ind w:left="720"/>
      </w:pPr>
      <w:r w:rsidRPr="002F24A3">
        <w:tab/>
        <w:t>to those who cry day and night?</w:t>
      </w:r>
    </w:p>
    <w:p w:rsidR="002010CE" w:rsidRPr="002F24A3" w:rsidRDefault="002010CE" w:rsidP="002010CE">
      <w:pPr>
        <w:tabs>
          <w:tab w:val="left" w:pos="2250"/>
        </w:tabs>
        <w:spacing w:after="0"/>
        <w:ind w:left="720"/>
        <w:rPr>
          <w:b/>
        </w:rPr>
      </w:pPr>
      <w:r w:rsidRPr="002F24A3">
        <w:rPr>
          <w:b/>
        </w:rPr>
        <w:tab/>
        <w:t>God will not delay in helping them.</w:t>
      </w:r>
    </w:p>
    <w:p w:rsidR="002010CE" w:rsidRPr="002F24A3" w:rsidRDefault="002010CE" w:rsidP="002F24A3">
      <w:pPr>
        <w:tabs>
          <w:tab w:val="left" w:pos="1890"/>
          <w:tab w:val="left" w:pos="7560"/>
        </w:tabs>
        <w:spacing w:after="0"/>
        <w:ind w:left="720"/>
        <w:rPr>
          <w:i/>
        </w:rPr>
      </w:pPr>
      <w:r w:rsidRPr="002F24A3">
        <w:rPr>
          <w:b/>
        </w:rPr>
        <w:tab/>
      </w:r>
      <w:r w:rsidRPr="002F24A3">
        <w:t xml:space="preserve">God has given us the ministry of reconciliation. </w:t>
      </w:r>
      <w:r w:rsidR="002F24A3" w:rsidRPr="002F24A3">
        <w:tab/>
      </w:r>
      <w:r w:rsidR="002F24A3" w:rsidRPr="002F24A3">
        <w:rPr>
          <w:i/>
        </w:rPr>
        <w:t>2 Cor. 5:18–20</w:t>
      </w:r>
    </w:p>
    <w:p w:rsidR="002010CE" w:rsidRPr="002F24A3" w:rsidRDefault="002010CE" w:rsidP="002010CE">
      <w:pPr>
        <w:tabs>
          <w:tab w:val="left" w:pos="2250"/>
        </w:tabs>
        <w:spacing w:after="0"/>
        <w:ind w:left="720"/>
        <w:rPr>
          <w:b/>
        </w:rPr>
      </w:pPr>
      <w:r w:rsidRPr="002F24A3">
        <w:rPr>
          <w:b/>
        </w:rPr>
        <w:tab/>
        <w:t>Through Jesus Christ let us be reconciled to God.</w:t>
      </w:r>
    </w:p>
    <w:p w:rsidR="002F24A3" w:rsidRPr="002F24A3" w:rsidRDefault="002F24A3" w:rsidP="002F24A3">
      <w:pPr>
        <w:tabs>
          <w:tab w:val="left" w:pos="1890"/>
        </w:tabs>
        <w:spacing w:after="0"/>
        <w:ind w:left="720"/>
        <w:rPr>
          <w:b/>
        </w:rPr>
      </w:pPr>
      <w:r w:rsidRPr="002F24A3">
        <w:rPr>
          <w:b/>
        </w:rPr>
        <w:t>All</w:t>
      </w:r>
      <w:r w:rsidRPr="002F24A3">
        <w:rPr>
          <w:b/>
        </w:rPr>
        <w:tab/>
        <w:t>Let us worship God!</w:t>
      </w:r>
    </w:p>
    <w:p w:rsidR="001D2149" w:rsidRPr="002F24A3" w:rsidRDefault="001D2149" w:rsidP="001D2149">
      <w:pPr>
        <w:tabs>
          <w:tab w:val="left" w:pos="2160"/>
        </w:tabs>
        <w:spacing w:after="0"/>
        <w:ind w:left="720"/>
        <w:rPr>
          <w:b/>
        </w:rPr>
      </w:pPr>
    </w:p>
    <w:p w:rsidR="001D2149" w:rsidRPr="002F24A3" w:rsidRDefault="002F24A3" w:rsidP="002010CE">
      <w:pPr>
        <w:tabs>
          <w:tab w:val="left" w:pos="2160"/>
          <w:tab w:val="left" w:pos="7560"/>
        </w:tabs>
        <w:spacing w:after="0"/>
      </w:pPr>
      <w:r w:rsidRPr="002F24A3">
        <w:t xml:space="preserve">* </w:t>
      </w:r>
      <w:r w:rsidR="001D2149" w:rsidRPr="002F24A3">
        <w:t>Opening Song</w:t>
      </w:r>
      <w:r w:rsidR="001D2149" w:rsidRPr="002F24A3">
        <w:tab/>
      </w:r>
      <w:r w:rsidR="00442CA6" w:rsidRPr="002F24A3">
        <w:t>“</w:t>
      </w:r>
      <w:r w:rsidR="001D2149" w:rsidRPr="002F24A3">
        <w:t xml:space="preserve">O </w:t>
      </w:r>
      <w:r w:rsidR="002010CE" w:rsidRPr="002F24A3">
        <w:t>For a World</w:t>
      </w:r>
      <w:r w:rsidR="00442CA6" w:rsidRPr="002F24A3">
        <w:t>”</w:t>
      </w:r>
      <w:r w:rsidR="002010CE" w:rsidRPr="002F24A3">
        <w:tab/>
      </w:r>
      <w:r w:rsidR="001D2149" w:rsidRPr="002F24A3">
        <w:t>GTG</w:t>
      </w:r>
      <w:r w:rsidR="00442CA6" w:rsidRPr="002F24A3">
        <w:t>,</w:t>
      </w:r>
      <w:r w:rsidR="001D2149" w:rsidRPr="002F24A3">
        <w:t xml:space="preserve"> #</w:t>
      </w:r>
      <w:r w:rsidR="002010CE" w:rsidRPr="002F24A3">
        <w:t>372</w:t>
      </w:r>
    </w:p>
    <w:p w:rsidR="002973C7" w:rsidRPr="002973C7" w:rsidRDefault="002973C7" w:rsidP="002973C7">
      <w:pPr>
        <w:tabs>
          <w:tab w:val="left" w:pos="7560"/>
        </w:tabs>
        <w:spacing w:after="0"/>
        <w:rPr>
          <w:sz w:val="14"/>
        </w:rPr>
      </w:pPr>
    </w:p>
    <w:p w:rsidR="002973C7" w:rsidRPr="002F24A3" w:rsidRDefault="002973C7" w:rsidP="002973C7">
      <w:pPr>
        <w:tabs>
          <w:tab w:val="left" w:pos="7560"/>
        </w:tabs>
        <w:spacing w:after="0"/>
      </w:pPr>
      <w:r w:rsidRPr="002F24A3">
        <w:t>Opening Words</w:t>
      </w:r>
      <w:r w:rsidRPr="002F24A3">
        <w:tab/>
      </w:r>
      <w:r w:rsidR="00B83824" w:rsidRPr="00B83824">
        <w:rPr>
          <w:b/>
        </w:rPr>
        <w:t>[insert name here]</w:t>
      </w:r>
    </w:p>
    <w:p w:rsidR="001D2149" w:rsidRPr="00DF7D76" w:rsidRDefault="001D2149" w:rsidP="001D2149">
      <w:pPr>
        <w:tabs>
          <w:tab w:val="left" w:pos="1800"/>
        </w:tabs>
        <w:spacing w:after="0"/>
        <w:rPr>
          <w:sz w:val="16"/>
        </w:rPr>
      </w:pPr>
    </w:p>
    <w:p w:rsidR="005973EA" w:rsidRDefault="005973EA" w:rsidP="002010CE">
      <w:pPr>
        <w:tabs>
          <w:tab w:val="left" w:pos="1800"/>
          <w:tab w:val="left" w:pos="7560"/>
        </w:tabs>
        <w:spacing w:after="0"/>
      </w:pPr>
    </w:p>
    <w:p w:rsidR="001D2149" w:rsidRPr="002F24A3" w:rsidRDefault="001D2149" w:rsidP="002010CE">
      <w:pPr>
        <w:tabs>
          <w:tab w:val="left" w:pos="1800"/>
          <w:tab w:val="left" w:pos="7560"/>
        </w:tabs>
        <w:spacing w:after="0"/>
      </w:pPr>
      <w:r w:rsidRPr="002F24A3">
        <w:lastRenderedPageBreak/>
        <w:t xml:space="preserve">Call to </w:t>
      </w:r>
      <w:r w:rsidR="002010CE" w:rsidRPr="002F24A3">
        <w:t>Confession</w:t>
      </w:r>
      <w:r w:rsidR="002010CE" w:rsidRPr="002F24A3">
        <w:tab/>
      </w:r>
      <w:r w:rsidR="002F24A3" w:rsidRPr="002F24A3">
        <w:tab/>
      </w:r>
      <w:r w:rsidR="00B83824" w:rsidRPr="00B83824">
        <w:rPr>
          <w:b/>
        </w:rPr>
        <w:t>[insert name here]</w:t>
      </w:r>
      <w:r w:rsidR="002010CE" w:rsidRPr="002F24A3">
        <w:tab/>
      </w:r>
    </w:p>
    <w:p w:rsidR="00EE6838" w:rsidRPr="002F24A3" w:rsidRDefault="00EE6838" w:rsidP="00EE6838">
      <w:pPr>
        <w:tabs>
          <w:tab w:val="left" w:pos="1800"/>
        </w:tabs>
        <w:spacing w:after="0"/>
      </w:pPr>
      <w:r w:rsidRPr="002F24A3">
        <w:t>Prayer of Confession</w:t>
      </w:r>
    </w:p>
    <w:p w:rsidR="00253C5B" w:rsidRPr="002F24A3" w:rsidRDefault="00253C5B" w:rsidP="00253C5B">
      <w:pPr>
        <w:tabs>
          <w:tab w:val="left" w:pos="2160"/>
        </w:tabs>
        <w:spacing w:after="0"/>
        <w:ind w:left="720"/>
        <w:rPr>
          <w:b/>
        </w:rPr>
      </w:pPr>
      <w:r w:rsidRPr="002F24A3">
        <w:rPr>
          <w:b/>
        </w:rPr>
        <w:t>All</w:t>
      </w:r>
      <w:r w:rsidRPr="002F24A3">
        <w:tab/>
      </w:r>
      <w:r w:rsidRPr="002F24A3">
        <w:rPr>
          <w:b/>
        </w:rPr>
        <w:t xml:space="preserve">Gracious God, </w:t>
      </w:r>
    </w:p>
    <w:p w:rsidR="00253C5B" w:rsidRPr="002F24A3" w:rsidRDefault="00253C5B" w:rsidP="00253C5B">
      <w:pPr>
        <w:tabs>
          <w:tab w:val="left" w:pos="2160"/>
        </w:tabs>
        <w:spacing w:after="0"/>
        <w:ind w:left="720"/>
        <w:rPr>
          <w:b/>
        </w:rPr>
      </w:pPr>
      <w:r w:rsidRPr="002F24A3">
        <w:rPr>
          <w:b/>
        </w:rPr>
        <w:tab/>
        <w:t xml:space="preserve">our sins are too heavy to carry, </w:t>
      </w:r>
    </w:p>
    <w:p w:rsidR="00253C5B" w:rsidRPr="002F24A3" w:rsidRDefault="00253C5B" w:rsidP="00253C5B">
      <w:pPr>
        <w:tabs>
          <w:tab w:val="left" w:pos="2160"/>
        </w:tabs>
        <w:spacing w:after="0"/>
        <w:ind w:left="720"/>
        <w:rPr>
          <w:b/>
        </w:rPr>
      </w:pPr>
      <w:r w:rsidRPr="002F24A3">
        <w:rPr>
          <w:b/>
        </w:rPr>
        <w:tab/>
        <w:t xml:space="preserve">too real to hide, </w:t>
      </w:r>
    </w:p>
    <w:p w:rsidR="00253C5B" w:rsidRPr="002F24A3" w:rsidRDefault="00253C5B" w:rsidP="00253C5B">
      <w:pPr>
        <w:tabs>
          <w:tab w:val="left" w:pos="2160"/>
        </w:tabs>
        <w:spacing w:after="0"/>
        <w:ind w:left="720"/>
        <w:rPr>
          <w:b/>
        </w:rPr>
      </w:pPr>
      <w:r w:rsidRPr="002F24A3">
        <w:rPr>
          <w:b/>
        </w:rPr>
        <w:tab/>
        <w:t xml:space="preserve">and too deep to undo. </w:t>
      </w:r>
    </w:p>
    <w:p w:rsidR="00253C5B" w:rsidRPr="002F24A3" w:rsidRDefault="00253C5B" w:rsidP="00253C5B">
      <w:pPr>
        <w:tabs>
          <w:tab w:val="left" w:pos="2160"/>
        </w:tabs>
        <w:spacing w:after="0"/>
        <w:ind w:left="720"/>
        <w:rPr>
          <w:b/>
        </w:rPr>
      </w:pPr>
      <w:r w:rsidRPr="002F24A3">
        <w:rPr>
          <w:b/>
        </w:rPr>
        <w:tab/>
        <w:t xml:space="preserve">Forgive what our lips tremble to name, </w:t>
      </w:r>
    </w:p>
    <w:p w:rsidR="00253C5B" w:rsidRPr="002F24A3" w:rsidRDefault="00253C5B" w:rsidP="00253C5B">
      <w:pPr>
        <w:tabs>
          <w:tab w:val="left" w:pos="2160"/>
        </w:tabs>
        <w:spacing w:after="0"/>
        <w:ind w:left="720"/>
        <w:rPr>
          <w:b/>
        </w:rPr>
      </w:pPr>
      <w:r w:rsidRPr="002F24A3">
        <w:rPr>
          <w:b/>
        </w:rPr>
        <w:tab/>
        <w:t xml:space="preserve">What our hearts can no longer bear, </w:t>
      </w:r>
    </w:p>
    <w:p w:rsidR="00253C5B" w:rsidRPr="002F24A3" w:rsidRDefault="00253C5B" w:rsidP="00253C5B">
      <w:pPr>
        <w:tabs>
          <w:tab w:val="left" w:pos="2160"/>
        </w:tabs>
        <w:spacing w:after="0"/>
        <w:ind w:left="720"/>
        <w:rPr>
          <w:b/>
        </w:rPr>
      </w:pPr>
      <w:r w:rsidRPr="002F24A3">
        <w:rPr>
          <w:b/>
        </w:rPr>
        <w:tab/>
        <w:t xml:space="preserve">And what has become for us </w:t>
      </w:r>
    </w:p>
    <w:p w:rsidR="00253C5B" w:rsidRPr="002F24A3" w:rsidRDefault="00253C5B" w:rsidP="00253C5B">
      <w:pPr>
        <w:tabs>
          <w:tab w:val="left" w:pos="2160"/>
        </w:tabs>
        <w:spacing w:after="0"/>
        <w:ind w:left="720"/>
        <w:rPr>
          <w:b/>
        </w:rPr>
      </w:pPr>
      <w:r w:rsidRPr="002F24A3">
        <w:rPr>
          <w:b/>
        </w:rPr>
        <w:tab/>
      </w:r>
      <w:r w:rsidR="00984E1B">
        <w:rPr>
          <w:b/>
        </w:rPr>
        <w:t>a</w:t>
      </w:r>
      <w:r w:rsidRPr="002F24A3">
        <w:rPr>
          <w:b/>
        </w:rPr>
        <w:t xml:space="preserve"> consuming fire of judgment. </w:t>
      </w:r>
    </w:p>
    <w:p w:rsidR="00253C5B" w:rsidRPr="006D74B4" w:rsidRDefault="00253C5B" w:rsidP="00253C5B">
      <w:pPr>
        <w:tabs>
          <w:tab w:val="left" w:pos="2160"/>
        </w:tabs>
        <w:spacing w:after="0"/>
        <w:ind w:left="720"/>
        <w:rPr>
          <w:sz w:val="10"/>
        </w:rPr>
      </w:pPr>
    </w:p>
    <w:p w:rsidR="00253C5B" w:rsidRPr="002F24A3" w:rsidRDefault="00253C5B" w:rsidP="00253C5B">
      <w:pPr>
        <w:tabs>
          <w:tab w:val="left" w:pos="2160"/>
        </w:tabs>
        <w:spacing w:after="0"/>
        <w:ind w:left="720"/>
        <w:rPr>
          <w:b/>
        </w:rPr>
      </w:pPr>
      <w:r w:rsidRPr="002F24A3">
        <w:tab/>
      </w:r>
      <w:r w:rsidRPr="002F24A3">
        <w:rPr>
          <w:b/>
        </w:rPr>
        <w:t xml:space="preserve">Set us free from a past that we cannot change; </w:t>
      </w:r>
    </w:p>
    <w:p w:rsidR="00253C5B" w:rsidRPr="002F24A3" w:rsidRDefault="00253C5B" w:rsidP="00253C5B">
      <w:pPr>
        <w:tabs>
          <w:tab w:val="left" w:pos="2160"/>
        </w:tabs>
        <w:spacing w:after="0"/>
        <w:ind w:left="720"/>
        <w:rPr>
          <w:b/>
        </w:rPr>
      </w:pPr>
      <w:r w:rsidRPr="002F24A3">
        <w:rPr>
          <w:b/>
        </w:rPr>
        <w:tab/>
        <w:t xml:space="preserve">Open to us a future in which we can be changed; </w:t>
      </w:r>
    </w:p>
    <w:p w:rsidR="00253C5B" w:rsidRPr="002F24A3" w:rsidRDefault="00253C5B" w:rsidP="00253C5B">
      <w:pPr>
        <w:tabs>
          <w:tab w:val="left" w:pos="2160"/>
        </w:tabs>
        <w:spacing w:after="0"/>
        <w:ind w:left="720"/>
        <w:rPr>
          <w:b/>
        </w:rPr>
      </w:pPr>
      <w:r w:rsidRPr="002F24A3">
        <w:rPr>
          <w:b/>
        </w:rPr>
        <w:tab/>
        <w:t>and grant us grace</w:t>
      </w:r>
    </w:p>
    <w:p w:rsidR="00253C5B" w:rsidRPr="002F24A3" w:rsidRDefault="00253C5B" w:rsidP="00253C5B">
      <w:pPr>
        <w:tabs>
          <w:tab w:val="left" w:pos="2160"/>
        </w:tabs>
        <w:spacing w:after="0"/>
        <w:ind w:left="720"/>
        <w:rPr>
          <w:b/>
        </w:rPr>
      </w:pPr>
      <w:r w:rsidRPr="002F24A3">
        <w:rPr>
          <w:b/>
        </w:rPr>
        <w:tab/>
        <w:t xml:space="preserve">to grow more and more in your likeness and image; </w:t>
      </w:r>
    </w:p>
    <w:p w:rsidR="00EE6838" w:rsidRPr="002F24A3" w:rsidRDefault="00253C5B" w:rsidP="00253C5B">
      <w:pPr>
        <w:tabs>
          <w:tab w:val="left" w:pos="2160"/>
        </w:tabs>
        <w:spacing w:after="0"/>
        <w:ind w:left="720"/>
        <w:rPr>
          <w:b/>
        </w:rPr>
      </w:pPr>
      <w:r w:rsidRPr="002F24A3">
        <w:rPr>
          <w:b/>
        </w:rPr>
        <w:tab/>
        <w:t>through Jesus Christ, the light of the world.</w:t>
      </w:r>
    </w:p>
    <w:p w:rsidR="00AD0C3B" w:rsidRDefault="00253C5B" w:rsidP="00DF7D76">
      <w:pPr>
        <w:tabs>
          <w:tab w:val="left" w:pos="2160"/>
          <w:tab w:val="left" w:pos="7560"/>
        </w:tabs>
        <w:spacing w:after="0"/>
      </w:pPr>
      <w:r w:rsidRPr="002F24A3">
        <w:t>Assurance of Pardon</w:t>
      </w:r>
      <w:r w:rsidR="00EE6838" w:rsidRPr="002F24A3">
        <w:tab/>
      </w:r>
      <w:r w:rsidR="00EE6838" w:rsidRPr="002F24A3">
        <w:tab/>
      </w:r>
    </w:p>
    <w:p w:rsidR="00DF7D76" w:rsidRPr="00DF7D76" w:rsidRDefault="00DF7D76" w:rsidP="00DF7D76">
      <w:pPr>
        <w:tabs>
          <w:tab w:val="left" w:pos="2160"/>
          <w:tab w:val="left" w:pos="7560"/>
        </w:tabs>
        <w:spacing w:after="0"/>
        <w:rPr>
          <w:sz w:val="16"/>
        </w:rPr>
      </w:pPr>
    </w:p>
    <w:p w:rsidR="00AD0C3B" w:rsidRPr="002F24A3" w:rsidRDefault="002F24A3" w:rsidP="00A932B2">
      <w:pPr>
        <w:tabs>
          <w:tab w:val="left" w:pos="2160"/>
          <w:tab w:val="left" w:pos="7560"/>
        </w:tabs>
        <w:spacing w:after="0"/>
      </w:pPr>
      <w:r w:rsidRPr="002F24A3">
        <w:t xml:space="preserve">* </w:t>
      </w:r>
      <w:r w:rsidR="00253C5B" w:rsidRPr="002F24A3">
        <w:t>What We Believe</w:t>
      </w:r>
      <w:r w:rsidR="00AD0C3B" w:rsidRPr="002F24A3">
        <w:tab/>
      </w:r>
      <w:r w:rsidR="00A932B2">
        <w:tab/>
      </w:r>
      <w:r w:rsidR="00B83824" w:rsidRPr="00B83824">
        <w:rPr>
          <w:b/>
        </w:rPr>
        <w:t>[insert name here]</w:t>
      </w:r>
      <w:r w:rsidR="00253C5B" w:rsidRPr="002F24A3">
        <w:tab/>
      </w:r>
    </w:p>
    <w:p w:rsidR="00AD0C3B" w:rsidRPr="002F24A3" w:rsidRDefault="00AD0C3B" w:rsidP="00AD0C3B">
      <w:pPr>
        <w:tabs>
          <w:tab w:val="left" w:pos="2160"/>
        </w:tabs>
        <w:spacing w:after="0"/>
      </w:pPr>
    </w:p>
    <w:p w:rsidR="00442CA6" w:rsidRPr="002F24A3" w:rsidRDefault="00442CA6" w:rsidP="006D74B4">
      <w:pPr>
        <w:ind w:left="270" w:right="180"/>
        <w:jc w:val="both"/>
        <w:rPr>
          <w:b/>
        </w:rPr>
      </w:pPr>
      <w:r w:rsidRPr="002F24A3">
        <w:tab/>
      </w:r>
      <w:r w:rsidRPr="002F24A3">
        <w:rPr>
          <w:b/>
        </w:rPr>
        <w:t>God has created the peoples of the earth to be one universal family. In his reconciling love, God overcomes the barriers between sisters and brothers and breaks down every form of discrimination based on racial or ethnic difference, real or imaginary. The church is called to bring all people to receive and uphold one another as persons in all relationships of life: in employment, housing, education, leisure, marriage, family, church, and the exercise of political rights. Therefore, the church labors for the abolition of all racial discrimination and ministers to those injured by it. Congregations, individuals, or groups of Christians who exclude, dominate, or patronize others, however subtly, resist the Spirit of God and bring contempt on the faith which they profess</w:t>
      </w:r>
      <w:r w:rsidR="00C307C8" w:rsidRPr="002F24A3">
        <w:rPr>
          <w:b/>
        </w:rPr>
        <w:t>.</w:t>
      </w:r>
    </w:p>
    <w:p w:rsidR="00176474" w:rsidRPr="002F24A3" w:rsidRDefault="00176474" w:rsidP="00176474">
      <w:pPr>
        <w:tabs>
          <w:tab w:val="left" w:pos="900"/>
        </w:tabs>
        <w:ind w:left="900"/>
        <w:jc w:val="right"/>
      </w:pPr>
      <w:r w:rsidRPr="002F24A3">
        <w:t>—The Confession of 1967</w:t>
      </w:r>
    </w:p>
    <w:p w:rsidR="00442CA6" w:rsidRPr="00DF7D76" w:rsidRDefault="00442CA6" w:rsidP="00AD0C3B">
      <w:pPr>
        <w:tabs>
          <w:tab w:val="left" w:pos="2160"/>
        </w:tabs>
        <w:spacing w:after="0"/>
        <w:rPr>
          <w:sz w:val="16"/>
        </w:rPr>
      </w:pPr>
    </w:p>
    <w:p w:rsidR="001D2149" w:rsidRPr="002F24A3" w:rsidRDefault="00253C5B" w:rsidP="00253C5B">
      <w:pPr>
        <w:tabs>
          <w:tab w:val="left" w:pos="2160"/>
          <w:tab w:val="left" w:pos="7560"/>
        </w:tabs>
        <w:spacing w:after="0"/>
      </w:pPr>
      <w:r w:rsidRPr="002F24A3">
        <w:t>Prayer for Illumination</w:t>
      </w:r>
      <w:r w:rsidR="00AD0C3B" w:rsidRPr="002F24A3">
        <w:tab/>
      </w:r>
      <w:r w:rsidR="002F24A3">
        <w:tab/>
      </w:r>
      <w:r w:rsidR="00B83824" w:rsidRPr="00B83824">
        <w:rPr>
          <w:b/>
        </w:rPr>
        <w:t>[insert name here]</w:t>
      </w:r>
      <w:r w:rsidR="00AD0C3B" w:rsidRPr="002F24A3">
        <w:tab/>
      </w:r>
    </w:p>
    <w:p w:rsidR="00AD0C3B" w:rsidRPr="00DF7D76" w:rsidRDefault="00AD0C3B" w:rsidP="00EE6838">
      <w:pPr>
        <w:tabs>
          <w:tab w:val="left" w:pos="2160"/>
        </w:tabs>
        <w:spacing w:after="0"/>
        <w:rPr>
          <w:sz w:val="16"/>
        </w:rPr>
      </w:pPr>
    </w:p>
    <w:p w:rsidR="002F24A3" w:rsidRDefault="00253C5B" w:rsidP="00B97060">
      <w:pPr>
        <w:tabs>
          <w:tab w:val="left" w:pos="2160"/>
        </w:tabs>
        <w:rPr>
          <w:i/>
          <w:color w:val="000000"/>
        </w:rPr>
      </w:pPr>
      <w:r w:rsidRPr="002F24A3">
        <w:t>Reading</w:t>
      </w:r>
      <w:r w:rsidR="002F24A3">
        <w:t>s</w:t>
      </w:r>
      <w:r w:rsidR="00B97060" w:rsidRPr="002F24A3">
        <w:tab/>
      </w:r>
      <w:r w:rsidR="00B97060" w:rsidRPr="002F24A3">
        <w:rPr>
          <w:i/>
          <w:color w:val="000000"/>
        </w:rPr>
        <w:t>Isaiah 43:8-21</w:t>
      </w:r>
    </w:p>
    <w:p w:rsidR="00AD0C3B" w:rsidRPr="002F24A3" w:rsidRDefault="002F24A3" w:rsidP="002F24A3">
      <w:pPr>
        <w:tabs>
          <w:tab w:val="left" w:pos="2160"/>
          <w:tab w:val="left" w:pos="7560"/>
        </w:tabs>
      </w:pPr>
      <w:r>
        <w:rPr>
          <w:i/>
          <w:color w:val="000000"/>
        </w:rPr>
        <w:tab/>
      </w:r>
      <w:r w:rsidR="00B97060" w:rsidRPr="002F24A3">
        <w:rPr>
          <w:i/>
          <w:color w:val="000000"/>
        </w:rPr>
        <w:t>Philippians 1:3–8, 1:27—2:16</w:t>
      </w:r>
      <w:r>
        <w:rPr>
          <w:i/>
          <w:color w:val="000000"/>
        </w:rPr>
        <w:tab/>
      </w:r>
      <w:r w:rsidR="00B83824" w:rsidRPr="00B83824">
        <w:rPr>
          <w:b/>
        </w:rPr>
        <w:t>[insert name here]</w:t>
      </w:r>
    </w:p>
    <w:p w:rsidR="00AD0C3B" w:rsidRPr="00DF7D76" w:rsidRDefault="00AD0C3B" w:rsidP="00EE6838">
      <w:pPr>
        <w:tabs>
          <w:tab w:val="left" w:pos="2160"/>
        </w:tabs>
        <w:spacing w:after="0"/>
        <w:rPr>
          <w:sz w:val="16"/>
        </w:rPr>
      </w:pPr>
    </w:p>
    <w:p w:rsidR="00AD0C3B" w:rsidRPr="002F24A3" w:rsidRDefault="00253C5B" w:rsidP="00B97060">
      <w:pPr>
        <w:tabs>
          <w:tab w:val="left" w:pos="2160"/>
          <w:tab w:val="left" w:pos="7560"/>
        </w:tabs>
      </w:pPr>
      <w:r w:rsidRPr="002F24A3">
        <w:t>Sermon</w:t>
      </w:r>
      <w:r w:rsidR="00AD0C3B" w:rsidRPr="002F24A3">
        <w:tab/>
      </w:r>
      <w:r w:rsidR="00B97060" w:rsidRPr="002F24A3">
        <w:rPr>
          <w:color w:val="000000"/>
        </w:rPr>
        <w:t>Carry Out Your Salvation</w:t>
      </w:r>
      <w:r w:rsidR="00B97060" w:rsidRPr="002F24A3">
        <w:rPr>
          <w:i/>
          <w:color w:val="000000"/>
        </w:rPr>
        <w:tab/>
      </w:r>
    </w:p>
    <w:p w:rsidR="00176474" w:rsidRPr="00DF7D76" w:rsidRDefault="00176474" w:rsidP="00253C5B">
      <w:pPr>
        <w:tabs>
          <w:tab w:val="left" w:pos="2160"/>
          <w:tab w:val="left" w:pos="7560"/>
        </w:tabs>
        <w:spacing w:after="0"/>
        <w:rPr>
          <w:sz w:val="16"/>
        </w:rPr>
      </w:pPr>
    </w:p>
    <w:p w:rsidR="00253C5B" w:rsidRPr="002F24A3" w:rsidRDefault="002F24A3" w:rsidP="00253C5B">
      <w:pPr>
        <w:tabs>
          <w:tab w:val="left" w:pos="2160"/>
          <w:tab w:val="left" w:pos="7560"/>
        </w:tabs>
        <w:spacing w:after="0"/>
      </w:pPr>
      <w:r>
        <w:t xml:space="preserve">* </w:t>
      </w:r>
      <w:r w:rsidR="00253C5B" w:rsidRPr="002F24A3">
        <w:t>Song of Response</w:t>
      </w:r>
      <w:r w:rsidR="00253C5B" w:rsidRPr="002F24A3">
        <w:tab/>
      </w:r>
      <w:r w:rsidR="00B97060" w:rsidRPr="002F24A3">
        <w:rPr>
          <w:color w:val="000000"/>
        </w:rPr>
        <w:t>Come! Live in the Light!</w:t>
      </w:r>
      <w:r w:rsidR="00253C5B" w:rsidRPr="002F24A3">
        <w:tab/>
      </w:r>
      <w:r w:rsidR="00B97060" w:rsidRPr="002F24A3">
        <w:t>GTG, #749</w:t>
      </w:r>
    </w:p>
    <w:p w:rsidR="00AD0C3B" w:rsidRPr="00DF7D76" w:rsidRDefault="00AD0C3B" w:rsidP="00EE6838">
      <w:pPr>
        <w:tabs>
          <w:tab w:val="left" w:pos="2160"/>
        </w:tabs>
        <w:spacing w:after="0"/>
        <w:rPr>
          <w:sz w:val="16"/>
        </w:rPr>
      </w:pPr>
    </w:p>
    <w:p w:rsidR="004B74BB" w:rsidRPr="002F24A3" w:rsidRDefault="002F24A3" w:rsidP="002F24A3">
      <w:pPr>
        <w:tabs>
          <w:tab w:val="left" w:pos="7560"/>
        </w:tabs>
      </w:pPr>
      <w:r>
        <w:rPr>
          <w:rFonts w:ascii="Cambria Math" w:hAnsi="Cambria Math"/>
        </w:rPr>
        <w:t xml:space="preserve">* </w:t>
      </w:r>
      <w:r w:rsidR="00253C5B" w:rsidRPr="002F24A3">
        <w:t>What We Believe</w:t>
      </w:r>
      <w:r>
        <w:tab/>
      </w:r>
      <w:r w:rsidR="00B83824" w:rsidRPr="00B83824">
        <w:rPr>
          <w:b/>
        </w:rPr>
        <w:t>[insert name here]</w:t>
      </w:r>
    </w:p>
    <w:p w:rsidR="00442CA6" w:rsidRPr="002F24A3" w:rsidRDefault="00253C5B" w:rsidP="006D74B4">
      <w:pPr>
        <w:ind w:left="360" w:right="360"/>
        <w:jc w:val="both"/>
        <w:rPr>
          <w:b/>
        </w:rPr>
      </w:pPr>
      <w:r w:rsidRPr="002F24A3">
        <w:rPr>
          <w:b/>
        </w:rPr>
        <w:tab/>
        <w:t xml:space="preserve">The PC(USA) affirms that racism violates God’s purpose for humanity and is contrary to the gospel of Jesus Christ. Therefore, the PC(USA) recognizes that racism is a sin. The PC(USA) is committed to spiritually confronting the idolatry and ideology of White supremacy and White </w:t>
      </w:r>
      <w:r w:rsidRPr="002F24A3">
        <w:rPr>
          <w:b/>
        </w:rPr>
        <w:lastRenderedPageBreak/>
        <w:t xml:space="preserve">privilege. The PC(USA) confesses its complicity in the creation and maintenance of racist structures and systems in all parts of our nation’s life, including the church itself. </w:t>
      </w:r>
    </w:p>
    <w:p w:rsidR="00253C5B" w:rsidRPr="002F24A3" w:rsidRDefault="00442CA6" w:rsidP="006D74B4">
      <w:pPr>
        <w:tabs>
          <w:tab w:val="left" w:pos="1440"/>
          <w:tab w:val="left" w:pos="2160"/>
        </w:tabs>
        <w:ind w:left="360" w:right="360"/>
        <w:jc w:val="both"/>
        <w:rPr>
          <w:b/>
        </w:rPr>
      </w:pPr>
      <w:r w:rsidRPr="002F24A3">
        <w:rPr>
          <w:b/>
        </w:rPr>
        <w:tab/>
      </w:r>
      <w:r w:rsidR="00253C5B" w:rsidRPr="002F24A3">
        <w:rPr>
          <w:b/>
        </w:rPr>
        <w:t>The PC(USA) rejoices in its witness of resistance to racism provided by past and current PC(USA) leaders and individuals and echoed by congregations and governing bodies. The PC(USA) recognizes that it has not spoken boldly enough, nor acted courageously or creatively enough in response to racism.</w:t>
      </w:r>
    </w:p>
    <w:p w:rsidR="00253C5B" w:rsidRPr="002F24A3" w:rsidRDefault="00442CA6" w:rsidP="006D74B4">
      <w:pPr>
        <w:ind w:left="360" w:right="360"/>
        <w:jc w:val="both"/>
        <w:rPr>
          <w:b/>
        </w:rPr>
      </w:pPr>
      <w:r w:rsidRPr="002F24A3">
        <w:rPr>
          <w:b/>
        </w:rPr>
        <w:tab/>
      </w:r>
      <w:r w:rsidR="00253C5B" w:rsidRPr="002F24A3">
        <w:rPr>
          <w:b/>
        </w:rPr>
        <w:t>In Jesus Christ, God frees us to love and teaches us, through the empowering presence of the Holy Spirit, how to live as a family. We are led by the Holy Spirit to participate in transforming personal lives, dismantling institutional racism, healing racial prejudice and hatred, and building “The Beloved Community” for all of God’s children.</w:t>
      </w:r>
    </w:p>
    <w:p w:rsidR="00176474" w:rsidRPr="002F24A3" w:rsidRDefault="00176474" w:rsidP="00176474">
      <w:pPr>
        <w:tabs>
          <w:tab w:val="left" w:pos="900"/>
        </w:tabs>
        <w:ind w:left="900" w:right="90"/>
        <w:jc w:val="right"/>
      </w:pPr>
      <w:r w:rsidRPr="002F24A3">
        <w:t>— Facing Racism: A Vision of the Beloved Community</w:t>
      </w:r>
    </w:p>
    <w:p w:rsidR="004B74BB" w:rsidRPr="002F24A3" w:rsidRDefault="00442CA6" w:rsidP="00442CA6">
      <w:pPr>
        <w:tabs>
          <w:tab w:val="left" w:pos="2160"/>
          <w:tab w:val="left" w:pos="7560"/>
        </w:tabs>
        <w:spacing w:after="0"/>
      </w:pPr>
      <w:r w:rsidRPr="002F24A3">
        <w:t>Song of Preparation</w:t>
      </w:r>
      <w:r w:rsidR="004B74BB" w:rsidRPr="002F24A3">
        <w:tab/>
      </w:r>
      <w:r w:rsidRPr="002F24A3">
        <w:t>“Come Now</w:t>
      </w:r>
      <w:r w:rsidR="002F24A3">
        <w:t>,</w:t>
      </w:r>
      <w:r w:rsidRPr="002F24A3">
        <w:t xml:space="preserve"> O Prince of Peace”</w:t>
      </w:r>
      <w:r w:rsidRPr="002F24A3">
        <w:tab/>
      </w:r>
      <w:r w:rsidR="00176474" w:rsidRPr="002F24A3">
        <w:t>GTG, #103</w:t>
      </w:r>
    </w:p>
    <w:p w:rsidR="004B74BB" w:rsidRPr="00DF7D76" w:rsidRDefault="004B74BB" w:rsidP="004B74BB">
      <w:pPr>
        <w:tabs>
          <w:tab w:val="left" w:pos="2160"/>
        </w:tabs>
        <w:spacing w:after="0"/>
        <w:ind w:left="720"/>
        <w:rPr>
          <w:sz w:val="20"/>
        </w:rPr>
      </w:pPr>
    </w:p>
    <w:p w:rsidR="002F24A3" w:rsidRDefault="00442CA6" w:rsidP="00A932B2">
      <w:pPr>
        <w:tabs>
          <w:tab w:val="left" w:pos="2160"/>
          <w:tab w:val="left" w:pos="6480"/>
        </w:tabs>
        <w:spacing w:after="0"/>
      </w:pPr>
      <w:r w:rsidRPr="002F24A3">
        <w:t>Invitation to the Table</w:t>
      </w:r>
      <w:r w:rsidR="002F24A3">
        <w:tab/>
      </w:r>
      <w:r w:rsidR="002F24A3">
        <w:tab/>
      </w:r>
      <w:r w:rsidR="00B83824">
        <w:t xml:space="preserve">                </w:t>
      </w:r>
      <w:r w:rsidR="00B83824" w:rsidRPr="00B83824">
        <w:rPr>
          <w:b/>
        </w:rPr>
        <w:t>[insert name</w:t>
      </w:r>
      <w:r w:rsidR="00B83824">
        <w:rPr>
          <w:b/>
        </w:rPr>
        <w:t>s</w:t>
      </w:r>
      <w:r w:rsidR="00B83824" w:rsidRPr="00B83824">
        <w:rPr>
          <w:b/>
        </w:rPr>
        <w:t xml:space="preserve"> here]</w:t>
      </w:r>
    </w:p>
    <w:p w:rsidR="00A932B2" w:rsidRPr="00A932B2" w:rsidRDefault="00A932B2" w:rsidP="00A932B2">
      <w:pPr>
        <w:tabs>
          <w:tab w:val="left" w:pos="2160"/>
          <w:tab w:val="left" w:pos="6480"/>
        </w:tabs>
        <w:spacing w:after="0"/>
        <w:rPr>
          <w:sz w:val="14"/>
        </w:rPr>
      </w:pPr>
    </w:p>
    <w:p w:rsidR="00A932B2" w:rsidRPr="002F24A3" w:rsidRDefault="00A932B2" w:rsidP="00A932B2">
      <w:pPr>
        <w:tabs>
          <w:tab w:val="left" w:pos="2160"/>
          <w:tab w:val="left" w:pos="6480"/>
        </w:tabs>
        <w:spacing w:after="0"/>
      </w:pPr>
      <w:r>
        <w:t>The Words of Institution</w:t>
      </w:r>
    </w:p>
    <w:p w:rsidR="00EA6F4D" w:rsidRPr="00DF7D76" w:rsidRDefault="00EA6F4D" w:rsidP="00A932B2">
      <w:pPr>
        <w:tabs>
          <w:tab w:val="left" w:pos="2160"/>
        </w:tabs>
        <w:spacing w:after="0"/>
        <w:rPr>
          <w:b/>
          <w:sz w:val="16"/>
        </w:rPr>
      </w:pPr>
    </w:p>
    <w:p w:rsidR="00355D9C" w:rsidRPr="002F24A3" w:rsidRDefault="00442CA6" w:rsidP="00355D9C">
      <w:pPr>
        <w:tabs>
          <w:tab w:val="left" w:pos="2160"/>
        </w:tabs>
        <w:spacing w:after="0"/>
      </w:pPr>
      <w:r w:rsidRPr="002F24A3">
        <w:t>The Great Prayer and the Prayers of the People</w:t>
      </w:r>
    </w:p>
    <w:p w:rsidR="00355D9C" w:rsidRPr="00DF7D76" w:rsidRDefault="00355D9C" w:rsidP="00355D9C">
      <w:pPr>
        <w:tabs>
          <w:tab w:val="left" w:pos="2160"/>
        </w:tabs>
        <w:spacing w:after="0"/>
        <w:ind w:left="720"/>
        <w:rPr>
          <w:sz w:val="16"/>
        </w:rPr>
      </w:pPr>
    </w:p>
    <w:p w:rsidR="00442CA6" w:rsidRPr="002F24A3" w:rsidRDefault="00442CA6" w:rsidP="00442CA6">
      <w:pPr>
        <w:tabs>
          <w:tab w:val="left" w:pos="2160"/>
        </w:tabs>
        <w:spacing w:after="0"/>
      </w:pPr>
      <w:r w:rsidRPr="002F24A3">
        <w:t>Communion of the People</w:t>
      </w:r>
    </w:p>
    <w:p w:rsidR="00442CA6" w:rsidRPr="00DF7D76" w:rsidRDefault="00442CA6" w:rsidP="00442CA6">
      <w:pPr>
        <w:tabs>
          <w:tab w:val="left" w:pos="2160"/>
          <w:tab w:val="left" w:pos="7560"/>
        </w:tabs>
        <w:spacing w:after="0"/>
        <w:rPr>
          <w:b/>
          <w:sz w:val="16"/>
        </w:rPr>
      </w:pPr>
    </w:p>
    <w:p w:rsidR="00AD0C3B" w:rsidRPr="002F24A3" w:rsidRDefault="00442CA6" w:rsidP="00EA6F4D">
      <w:pPr>
        <w:tabs>
          <w:tab w:val="left" w:pos="2160"/>
        </w:tabs>
        <w:spacing w:after="0"/>
      </w:pPr>
      <w:r w:rsidRPr="002F24A3">
        <w:t>Prayer After Communion</w:t>
      </w:r>
    </w:p>
    <w:p w:rsidR="00442CA6" w:rsidRPr="00DF7D76" w:rsidRDefault="00442CA6" w:rsidP="00EA6F4D">
      <w:pPr>
        <w:tabs>
          <w:tab w:val="left" w:pos="2160"/>
        </w:tabs>
        <w:spacing w:after="0"/>
        <w:rPr>
          <w:sz w:val="16"/>
        </w:rPr>
      </w:pPr>
    </w:p>
    <w:p w:rsidR="00442CA6" w:rsidRPr="002F24A3" w:rsidRDefault="002F24A3" w:rsidP="002F24A3">
      <w:pPr>
        <w:tabs>
          <w:tab w:val="left" w:pos="7560"/>
        </w:tabs>
      </w:pPr>
      <w:r>
        <w:t xml:space="preserve">* </w:t>
      </w:r>
      <w:r w:rsidR="00442CA6" w:rsidRPr="002F24A3">
        <w:t xml:space="preserve">What We Believe </w:t>
      </w:r>
      <w:r>
        <w:tab/>
      </w:r>
      <w:r w:rsidR="00B83824" w:rsidRPr="00B83824">
        <w:rPr>
          <w:b/>
        </w:rPr>
        <w:t>[insert name here]</w:t>
      </w:r>
    </w:p>
    <w:p w:rsidR="00C307C8" w:rsidRPr="002F24A3" w:rsidRDefault="00DF7D76" w:rsidP="00A932B2">
      <w:pPr>
        <w:pStyle w:val="liturgybodytext"/>
        <w:tabs>
          <w:tab w:val="clear" w:pos="3480"/>
          <w:tab w:val="clear" w:pos="3840"/>
          <w:tab w:val="clear" w:pos="7020"/>
        </w:tabs>
        <w:spacing w:after="120" w:line="259" w:lineRule="auto"/>
        <w:rPr>
          <w:rFonts w:asciiTheme="minorHAnsi" w:hAnsiTheme="minorHAnsi"/>
        </w:rPr>
      </w:pPr>
      <w:r>
        <w:rPr>
          <w:rFonts w:asciiTheme="minorHAnsi" w:hAnsiTheme="minorHAnsi"/>
        </w:rPr>
        <w:tab/>
      </w:r>
      <w:r w:rsidR="00C307C8" w:rsidRPr="002F24A3">
        <w:rPr>
          <w:rFonts w:asciiTheme="minorHAnsi" w:hAnsiTheme="minorHAnsi"/>
        </w:rPr>
        <w:t xml:space="preserve">We believe in one God, Father Son and Holy Spirit, </w:t>
      </w:r>
      <w:r w:rsidR="00C307C8" w:rsidRPr="002F24A3">
        <w:rPr>
          <w:rFonts w:asciiTheme="minorHAnsi" w:hAnsiTheme="minorHAnsi"/>
        </w:rPr>
        <w:br/>
        <w:t>who gathers, protects and nourishes the Church</w:t>
      </w:r>
      <w:r w:rsidR="00C307C8" w:rsidRPr="002F24A3">
        <w:rPr>
          <w:rFonts w:asciiTheme="minorHAnsi" w:hAnsiTheme="minorHAnsi"/>
        </w:rPr>
        <w:br/>
        <w:t xml:space="preserve">from the beginning of the world to the end. </w:t>
      </w:r>
      <w:r w:rsidR="00C307C8" w:rsidRPr="002F24A3">
        <w:rPr>
          <w:rFonts w:asciiTheme="minorHAnsi" w:hAnsiTheme="minorHAnsi"/>
        </w:rPr>
        <w:br/>
      </w:r>
      <w:r w:rsidR="00C307C8" w:rsidRPr="002F24A3">
        <w:rPr>
          <w:rFonts w:asciiTheme="minorHAnsi" w:hAnsiTheme="minorHAnsi"/>
          <w:b/>
          <w:bCs/>
        </w:rPr>
        <w:t>The Church is holy; the Church is universal;</w:t>
      </w:r>
      <w:r w:rsidR="00C307C8" w:rsidRPr="002F24A3">
        <w:rPr>
          <w:rFonts w:asciiTheme="minorHAnsi" w:hAnsiTheme="minorHAnsi"/>
          <w:b/>
          <w:bCs/>
        </w:rPr>
        <w:br/>
        <w:t>it is the fellowship of God’s children,</w:t>
      </w:r>
      <w:r w:rsidR="00C307C8" w:rsidRPr="002F24A3">
        <w:rPr>
          <w:rFonts w:asciiTheme="minorHAnsi" w:eastAsia="MingLiU" w:hAnsiTheme="minorHAnsi" w:cs="MingLiU"/>
          <w:b/>
          <w:bCs/>
        </w:rPr>
        <w:br/>
      </w:r>
      <w:r w:rsidR="00C307C8" w:rsidRPr="002F24A3">
        <w:rPr>
          <w:rFonts w:asciiTheme="minorHAnsi" w:hAnsiTheme="minorHAnsi"/>
          <w:b/>
          <w:bCs/>
        </w:rPr>
        <w:t>called together from the whole of humanity</w:t>
      </w:r>
      <w:r w:rsidR="00C307C8" w:rsidRPr="002F24A3">
        <w:rPr>
          <w:rFonts w:asciiTheme="minorHAnsi" w:hAnsiTheme="minorHAnsi"/>
          <w:b/>
          <w:bCs/>
        </w:rPr>
        <w:br/>
        <w:t>to proclaim God’s wonderful deeds.</w:t>
      </w:r>
      <w:r w:rsidR="00C307C8" w:rsidRPr="002F24A3">
        <w:rPr>
          <w:rFonts w:asciiTheme="minorHAnsi" w:hAnsiTheme="minorHAnsi"/>
        </w:rPr>
        <w:t xml:space="preserve"> </w:t>
      </w:r>
    </w:p>
    <w:p w:rsidR="00C307C8" w:rsidRPr="002F24A3" w:rsidRDefault="00C307C8" w:rsidP="00A932B2">
      <w:pPr>
        <w:pStyle w:val="liturgybodytext"/>
        <w:tabs>
          <w:tab w:val="clear" w:pos="3480"/>
          <w:tab w:val="clear" w:pos="3840"/>
          <w:tab w:val="clear" w:pos="7020"/>
        </w:tabs>
        <w:spacing w:after="120" w:line="259" w:lineRule="auto"/>
        <w:rPr>
          <w:rFonts w:asciiTheme="minorHAnsi" w:hAnsiTheme="minorHAnsi"/>
        </w:rPr>
      </w:pPr>
      <w:r w:rsidRPr="002F24A3">
        <w:rPr>
          <w:rFonts w:asciiTheme="minorHAnsi" w:hAnsiTheme="minorHAnsi"/>
        </w:rPr>
        <w:tab/>
        <w:t xml:space="preserve">We believe that the reconciling work of Christ </w:t>
      </w:r>
      <w:r w:rsidRPr="002F24A3">
        <w:rPr>
          <w:rFonts w:asciiTheme="minorHAnsi" w:hAnsiTheme="minorHAnsi"/>
        </w:rPr>
        <w:br/>
        <w:t>gives birth to a uniting Church,</w:t>
      </w:r>
      <w:r w:rsidRPr="002F24A3">
        <w:rPr>
          <w:rFonts w:asciiTheme="minorHAnsi" w:hAnsiTheme="minorHAnsi"/>
        </w:rPr>
        <w:br/>
        <w:t>because Church unity is a gift from God</w:t>
      </w:r>
      <w:r w:rsidRPr="002F24A3">
        <w:rPr>
          <w:rFonts w:asciiTheme="minorHAnsi" w:hAnsiTheme="minorHAnsi"/>
        </w:rPr>
        <w:br/>
        <w:t xml:space="preserve">and a goal we need to strive for. </w:t>
      </w:r>
      <w:r w:rsidRPr="002F24A3">
        <w:rPr>
          <w:rFonts w:asciiTheme="minorHAnsi" w:hAnsiTheme="minorHAnsi"/>
        </w:rPr>
        <w:br/>
      </w:r>
      <w:r w:rsidRPr="002F24A3">
        <w:rPr>
          <w:rFonts w:asciiTheme="minorHAnsi" w:hAnsiTheme="minorHAnsi"/>
          <w:b/>
          <w:bCs/>
        </w:rPr>
        <w:t xml:space="preserve">The unity of the Church must become visible </w:t>
      </w:r>
      <w:r w:rsidRPr="002F24A3">
        <w:rPr>
          <w:rFonts w:asciiTheme="minorHAnsi" w:hAnsiTheme="minorHAnsi"/>
          <w:b/>
          <w:bCs/>
        </w:rPr>
        <w:br/>
        <w:t>so that the people around us can see</w:t>
      </w:r>
      <w:r w:rsidRPr="002F24A3">
        <w:rPr>
          <w:rFonts w:asciiTheme="minorHAnsi" w:hAnsiTheme="minorHAnsi"/>
          <w:b/>
          <w:bCs/>
        </w:rPr>
        <w:br/>
        <w:t>how separation and hatred are overcome in Christ.</w:t>
      </w:r>
      <w:r w:rsidRPr="002F24A3">
        <w:rPr>
          <w:rFonts w:asciiTheme="minorHAnsi" w:hAnsiTheme="minorHAnsi"/>
        </w:rPr>
        <w:t xml:space="preserve"> </w:t>
      </w:r>
    </w:p>
    <w:p w:rsidR="00C307C8" w:rsidRPr="002F24A3" w:rsidRDefault="00C307C8" w:rsidP="00A932B2">
      <w:pPr>
        <w:pStyle w:val="liturgybodytext"/>
        <w:tabs>
          <w:tab w:val="clear" w:pos="3480"/>
          <w:tab w:val="clear" w:pos="3840"/>
          <w:tab w:val="clear" w:pos="7020"/>
        </w:tabs>
        <w:spacing w:after="120" w:line="259" w:lineRule="auto"/>
        <w:rPr>
          <w:rFonts w:asciiTheme="minorHAnsi" w:hAnsiTheme="minorHAnsi"/>
        </w:rPr>
      </w:pPr>
      <w:r w:rsidRPr="002F24A3">
        <w:rPr>
          <w:rFonts w:asciiTheme="minorHAnsi" w:hAnsiTheme="minorHAnsi"/>
        </w:rPr>
        <w:tab/>
        <w:t xml:space="preserve">We believe that genuine faith in Jesus Christ </w:t>
      </w:r>
      <w:r w:rsidRPr="002F24A3">
        <w:rPr>
          <w:rFonts w:asciiTheme="minorHAnsi" w:hAnsiTheme="minorHAnsi"/>
        </w:rPr>
        <w:br/>
        <w:t xml:space="preserve">is the only condition for membership in this Christian church. </w:t>
      </w:r>
      <w:r w:rsidRPr="002F24A3">
        <w:rPr>
          <w:rFonts w:asciiTheme="minorHAnsi" w:hAnsiTheme="minorHAnsi"/>
        </w:rPr>
        <w:br/>
      </w:r>
      <w:r w:rsidRPr="002F24A3">
        <w:rPr>
          <w:rFonts w:asciiTheme="minorHAnsi" w:hAnsiTheme="minorHAnsi"/>
          <w:b/>
          <w:bCs/>
        </w:rPr>
        <w:t>We praise God that race, class, gender, or culture</w:t>
      </w:r>
      <w:r w:rsidRPr="002F24A3">
        <w:rPr>
          <w:rFonts w:asciiTheme="minorHAnsi" w:hAnsiTheme="minorHAnsi"/>
          <w:b/>
          <w:bCs/>
        </w:rPr>
        <w:br/>
        <w:t>does not determine who belongs to this Church.</w:t>
      </w:r>
    </w:p>
    <w:p w:rsidR="00C307C8" w:rsidRPr="002F24A3" w:rsidRDefault="00C307C8" w:rsidP="00A932B2">
      <w:pPr>
        <w:pStyle w:val="liturgybodytext"/>
        <w:tabs>
          <w:tab w:val="clear" w:pos="3480"/>
          <w:tab w:val="clear" w:pos="3840"/>
          <w:tab w:val="clear" w:pos="7020"/>
        </w:tabs>
        <w:spacing w:after="120" w:line="259" w:lineRule="auto"/>
        <w:rPr>
          <w:rFonts w:asciiTheme="minorHAnsi" w:hAnsiTheme="minorHAnsi"/>
        </w:rPr>
      </w:pPr>
      <w:r w:rsidRPr="002F24A3">
        <w:rPr>
          <w:rFonts w:asciiTheme="minorHAnsi" w:hAnsiTheme="minorHAnsi"/>
        </w:rPr>
        <w:lastRenderedPageBreak/>
        <w:tab/>
        <w:t xml:space="preserve">We believe that God has entrusted to the Church </w:t>
      </w:r>
      <w:r w:rsidRPr="002F24A3">
        <w:rPr>
          <w:rFonts w:asciiTheme="minorHAnsi" w:hAnsiTheme="minorHAnsi"/>
        </w:rPr>
        <w:br/>
        <w:t xml:space="preserve">the message of reconciliation; </w:t>
      </w:r>
      <w:r w:rsidRPr="002F24A3">
        <w:rPr>
          <w:rFonts w:asciiTheme="minorHAnsi" w:hAnsiTheme="minorHAnsi"/>
        </w:rPr>
        <w:br/>
        <w:t xml:space="preserve">and that the Church is called </w:t>
      </w:r>
      <w:r w:rsidRPr="002F24A3">
        <w:rPr>
          <w:rFonts w:asciiTheme="minorHAnsi" w:hAnsiTheme="minorHAnsi"/>
        </w:rPr>
        <w:br/>
        <w:t>to proclaim and embody this reconciliation;</w:t>
      </w:r>
      <w:r w:rsidRPr="002F24A3">
        <w:rPr>
          <w:rFonts w:asciiTheme="minorHAnsi" w:hAnsiTheme="minorHAnsi"/>
        </w:rPr>
        <w:br/>
        <w:t>to be peacemakers;</w:t>
      </w:r>
      <w:r w:rsidRPr="002F24A3">
        <w:rPr>
          <w:rFonts w:asciiTheme="minorHAnsi" w:hAnsiTheme="minorHAnsi"/>
        </w:rPr>
        <w:br/>
        <w:t>and to believe and to witness that God conquers all powers</w:t>
      </w:r>
      <w:r w:rsidRPr="002F24A3">
        <w:rPr>
          <w:rFonts w:asciiTheme="minorHAnsi" w:hAnsiTheme="minorHAnsi"/>
        </w:rPr>
        <w:br/>
        <w:t xml:space="preserve">of sin and death, of hate, bitterness and enmity, </w:t>
      </w:r>
      <w:r w:rsidRPr="002F24A3">
        <w:rPr>
          <w:rFonts w:asciiTheme="minorHAnsi" w:hAnsiTheme="minorHAnsi"/>
        </w:rPr>
        <w:br/>
        <w:t xml:space="preserve">through his life-giving Word and Spirit. </w:t>
      </w:r>
      <w:r w:rsidRPr="002F24A3">
        <w:rPr>
          <w:rFonts w:asciiTheme="minorHAnsi" w:hAnsiTheme="minorHAnsi"/>
        </w:rPr>
        <w:br/>
      </w:r>
      <w:r w:rsidRPr="002F24A3">
        <w:rPr>
          <w:rFonts w:asciiTheme="minorHAnsi" w:hAnsiTheme="minorHAnsi"/>
          <w:b/>
          <w:bCs/>
        </w:rPr>
        <w:t xml:space="preserve">We praise God that the gospel does not separate people </w:t>
      </w:r>
      <w:r w:rsidRPr="002F24A3">
        <w:rPr>
          <w:rFonts w:asciiTheme="minorHAnsi" w:hAnsiTheme="minorHAnsi"/>
          <w:b/>
          <w:bCs/>
        </w:rPr>
        <w:br/>
        <w:t>on the basis of race, gender, class, or culture,</w:t>
      </w:r>
      <w:r w:rsidRPr="002F24A3">
        <w:rPr>
          <w:rFonts w:asciiTheme="minorHAnsi" w:hAnsiTheme="minorHAnsi"/>
          <w:b/>
          <w:bCs/>
        </w:rPr>
        <w:br/>
        <w:t>but is the power of reconciliation in Christ</w:t>
      </w:r>
      <w:r w:rsidRPr="002F24A3">
        <w:rPr>
          <w:rFonts w:asciiTheme="minorHAnsi" w:hAnsiTheme="minorHAnsi"/>
        </w:rPr>
        <w:t xml:space="preserve">. </w:t>
      </w:r>
    </w:p>
    <w:p w:rsidR="00C307C8" w:rsidRPr="002F24A3" w:rsidRDefault="00C307C8" w:rsidP="00A932B2">
      <w:pPr>
        <w:pStyle w:val="liturgybodytext"/>
        <w:tabs>
          <w:tab w:val="clear" w:pos="3480"/>
          <w:tab w:val="clear" w:pos="3840"/>
          <w:tab w:val="clear" w:pos="7020"/>
        </w:tabs>
        <w:spacing w:after="120" w:line="259" w:lineRule="auto"/>
        <w:rPr>
          <w:rFonts w:asciiTheme="minorHAnsi" w:hAnsiTheme="minorHAnsi"/>
        </w:rPr>
      </w:pPr>
      <w:r w:rsidRPr="002F24A3">
        <w:rPr>
          <w:rFonts w:asciiTheme="minorHAnsi" w:hAnsiTheme="minorHAnsi"/>
        </w:rPr>
        <w:tab/>
        <w:t xml:space="preserve">We believe that God wants to bring about true justice </w:t>
      </w:r>
      <w:r w:rsidRPr="002F24A3">
        <w:rPr>
          <w:rFonts w:asciiTheme="minorHAnsi" w:hAnsiTheme="minorHAnsi"/>
        </w:rPr>
        <w:br/>
        <w:t>and lasting peace on earth;</w:t>
      </w:r>
      <w:r w:rsidRPr="002F24A3">
        <w:rPr>
          <w:rFonts w:asciiTheme="minorHAnsi" w:hAnsiTheme="minorHAnsi"/>
        </w:rPr>
        <w:br/>
        <w:t>we believe that God is, in a special sense,</w:t>
      </w:r>
      <w:r w:rsidRPr="002F24A3">
        <w:rPr>
          <w:rFonts w:asciiTheme="minorHAnsi" w:hAnsiTheme="minorHAnsi"/>
        </w:rPr>
        <w:br/>
        <w:t xml:space="preserve">the God of the suffering, the poor and the downtrodden. </w:t>
      </w:r>
      <w:r w:rsidRPr="002F24A3">
        <w:rPr>
          <w:rFonts w:asciiTheme="minorHAnsi" w:hAnsiTheme="minorHAnsi"/>
        </w:rPr>
        <w:br/>
      </w:r>
      <w:r w:rsidRPr="002F24A3">
        <w:rPr>
          <w:rFonts w:asciiTheme="minorHAnsi" w:hAnsiTheme="minorHAnsi"/>
          <w:b/>
          <w:bCs/>
        </w:rPr>
        <w:t xml:space="preserve">We praise God who gives justice to the oppressed </w:t>
      </w:r>
      <w:r w:rsidRPr="002F24A3">
        <w:rPr>
          <w:rFonts w:asciiTheme="minorHAnsi" w:hAnsiTheme="minorHAnsi"/>
        </w:rPr>
        <w:br/>
      </w:r>
      <w:r w:rsidRPr="002F24A3">
        <w:rPr>
          <w:rFonts w:asciiTheme="minorHAnsi" w:hAnsiTheme="minorHAnsi"/>
          <w:b/>
          <w:bCs/>
        </w:rPr>
        <w:t>and bread to the hungry;</w:t>
      </w:r>
      <w:r w:rsidRPr="002F24A3">
        <w:rPr>
          <w:rFonts w:asciiTheme="minorHAnsi" w:hAnsiTheme="minorHAnsi"/>
          <w:b/>
          <w:bCs/>
        </w:rPr>
        <w:br/>
        <w:t>who sets captives free and makes the blind to see;</w:t>
      </w:r>
      <w:r w:rsidRPr="002F24A3">
        <w:rPr>
          <w:rFonts w:asciiTheme="minorHAnsi" w:hAnsiTheme="minorHAnsi"/>
        </w:rPr>
        <w:br/>
      </w:r>
      <w:r w:rsidRPr="002F24A3">
        <w:rPr>
          <w:rFonts w:asciiTheme="minorHAnsi" w:hAnsiTheme="minorHAnsi"/>
          <w:b/>
          <w:bCs/>
        </w:rPr>
        <w:t>who protects strangers, orphans and widows</w:t>
      </w:r>
      <w:r w:rsidRPr="002F24A3">
        <w:rPr>
          <w:rFonts w:asciiTheme="minorHAnsi" w:hAnsiTheme="minorHAnsi"/>
          <w:b/>
          <w:bCs/>
        </w:rPr>
        <w:br/>
        <w:t>and obstructs the plans of the wicked.</w:t>
      </w:r>
      <w:r w:rsidRPr="002F24A3">
        <w:rPr>
          <w:rFonts w:asciiTheme="minorHAnsi" w:hAnsiTheme="minorHAnsi"/>
        </w:rPr>
        <w:t xml:space="preserve"> </w:t>
      </w:r>
    </w:p>
    <w:p w:rsidR="00C307C8" w:rsidRPr="002F24A3" w:rsidRDefault="00C307C8" w:rsidP="00A932B2">
      <w:pPr>
        <w:pStyle w:val="liturgybodytext"/>
        <w:tabs>
          <w:tab w:val="clear" w:pos="3480"/>
          <w:tab w:val="clear" w:pos="3840"/>
          <w:tab w:val="clear" w:pos="7020"/>
        </w:tabs>
        <w:spacing w:after="120" w:line="259" w:lineRule="auto"/>
        <w:rPr>
          <w:rFonts w:asciiTheme="minorHAnsi" w:hAnsiTheme="minorHAnsi"/>
        </w:rPr>
      </w:pPr>
      <w:r w:rsidRPr="002F24A3">
        <w:rPr>
          <w:rFonts w:asciiTheme="minorHAnsi" w:hAnsiTheme="minorHAnsi"/>
        </w:rPr>
        <w:tab/>
        <w:t xml:space="preserve">We believe that the Church belongs to God </w:t>
      </w:r>
      <w:r w:rsidRPr="002F24A3">
        <w:rPr>
          <w:rFonts w:asciiTheme="minorHAnsi" w:hAnsiTheme="minorHAnsi"/>
        </w:rPr>
        <w:br/>
        <w:t>and that it should stand where God stands:</w:t>
      </w:r>
      <w:r w:rsidRPr="002F24A3">
        <w:rPr>
          <w:rFonts w:asciiTheme="minorHAnsi" w:hAnsiTheme="minorHAnsi"/>
        </w:rPr>
        <w:br/>
        <w:t xml:space="preserve">against injustice and with those who are wronged </w:t>
      </w:r>
      <w:r w:rsidRPr="002F24A3">
        <w:rPr>
          <w:rFonts w:asciiTheme="minorHAnsi" w:hAnsiTheme="minorHAnsi"/>
        </w:rPr>
        <w:br/>
      </w:r>
      <w:r w:rsidRPr="002F24A3">
        <w:rPr>
          <w:rFonts w:asciiTheme="minorHAnsi" w:hAnsiTheme="minorHAnsi"/>
          <w:b/>
          <w:bCs/>
        </w:rPr>
        <w:t xml:space="preserve">We commit ourselves to reject all forms of injustice </w:t>
      </w:r>
      <w:r w:rsidRPr="002F24A3">
        <w:rPr>
          <w:rFonts w:asciiTheme="minorHAnsi" w:hAnsiTheme="minorHAnsi"/>
          <w:b/>
          <w:bCs/>
        </w:rPr>
        <w:br/>
        <w:t>in ourselves and amongst us;</w:t>
      </w:r>
      <w:r w:rsidRPr="002F24A3">
        <w:rPr>
          <w:rFonts w:asciiTheme="minorHAnsi" w:hAnsiTheme="minorHAnsi"/>
          <w:b/>
          <w:bCs/>
        </w:rPr>
        <w:br/>
        <w:t>and to struggle against all forms of injustice</w:t>
      </w:r>
      <w:r w:rsidRPr="002F24A3">
        <w:rPr>
          <w:rFonts w:asciiTheme="minorHAnsi" w:hAnsiTheme="minorHAnsi"/>
          <w:b/>
          <w:bCs/>
        </w:rPr>
        <w:br/>
        <w:t>and every teaching that allows injustices to flourish.</w:t>
      </w:r>
      <w:r w:rsidRPr="002F24A3">
        <w:rPr>
          <w:rFonts w:asciiTheme="minorHAnsi" w:hAnsiTheme="minorHAnsi"/>
        </w:rPr>
        <w:t xml:space="preserve"> </w:t>
      </w:r>
    </w:p>
    <w:p w:rsidR="00C307C8" w:rsidRPr="002F24A3" w:rsidRDefault="00C307C8" w:rsidP="00A932B2">
      <w:pPr>
        <w:pStyle w:val="liturgybodytext"/>
        <w:tabs>
          <w:tab w:val="clear" w:pos="3480"/>
          <w:tab w:val="clear" w:pos="3840"/>
          <w:tab w:val="clear" w:pos="7020"/>
        </w:tabs>
        <w:spacing w:after="120" w:line="259" w:lineRule="auto"/>
        <w:rPr>
          <w:rFonts w:asciiTheme="minorHAnsi" w:hAnsiTheme="minorHAnsi"/>
          <w:u w:color="000000"/>
          <w:bdr w:val="nil"/>
        </w:rPr>
      </w:pPr>
      <w:r w:rsidRPr="002F24A3">
        <w:rPr>
          <w:rFonts w:asciiTheme="minorHAnsi" w:hAnsiTheme="minorHAnsi"/>
        </w:rPr>
        <w:tab/>
        <w:t xml:space="preserve">We are called to confess and to do all this </w:t>
      </w:r>
      <w:r w:rsidRPr="002F24A3">
        <w:rPr>
          <w:rFonts w:asciiTheme="minorHAnsi" w:hAnsiTheme="minorHAnsi"/>
        </w:rPr>
        <w:br/>
        <w:t>in obedience to Jesus Christ, our only Lord,</w:t>
      </w:r>
      <w:r w:rsidRPr="002F24A3">
        <w:rPr>
          <w:rFonts w:asciiTheme="minorHAnsi" w:hAnsiTheme="minorHAnsi"/>
        </w:rPr>
        <w:br/>
        <w:t>even if authorities or laws oppose this,</w:t>
      </w:r>
      <w:r w:rsidRPr="002F24A3">
        <w:rPr>
          <w:rFonts w:asciiTheme="minorHAnsi" w:hAnsiTheme="minorHAnsi"/>
        </w:rPr>
        <w:br/>
        <w:t xml:space="preserve">even if punishment and suffering may be the consequence. </w:t>
      </w:r>
      <w:r w:rsidRPr="002F24A3">
        <w:rPr>
          <w:rFonts w:asciiTheme="minorHAnsi" w:hAnsiTheme="minorHAnsi"/>
        </w:rPr>
        <w:br/>
      </w:r>
      <w:r w:rsidRPr="002F24A3">
        <w:rPr>
          <w:rFonts w:asciiTheme="minorHAnsi" w:hAnsiTheme="minorHAnsi"/>
          <w:b/>
          <w:bCs/>
        </w:rPr>
        <w:t xml:space="preserve">Jesus is Lord! We will follow Him! </w:t>
      </w:r>
      <w:r w:rsidRPr="002F24A3">
        <w:rPr>
          <w:rFonts w:asciiTheme="minorHAnsi" w:hAnsiTheme="minorHAnsi"/>
          <w:b/>
          <w:bCs/>
        </w:rPr>
        <w:br/>
        <w:t>To the one God, Father, Son and Holy Spirit,</w:t>
      </w:r>
      <w:r w:rsidRPr="002F24A3">
        <w:rPr>
          <w:rFonts w:asciiTheme="minorHAnsi" w:hAnsiTheme="minorHAnsi"/>
          <w:b/>
          <w:bCs/>
        </w:rPr>
        <w:br/>
      </w:r>
      <w:r w:rsidRPr="002F24A3">
        <w:rPr>
          <w:rFonts w:asciiTheme="minorHAnsi" w:hAnsiTheme="minorHAnsi"/>
          <w:b/>
          <w:bCs/>
          <w:u w:color="000000"/>
          <w:bdr w:val="nil"/>
        </w:rPr>
        <w:t>be honor and glory for ever and ever.</w:t>
      </w:r>
    </w:p>
    <w:p w:rsidR="00C307C8" w:rsidRPr="002F24A3" w:rsidRDefault="00C307C8" w:rsidP="00C307C8">
      <w:pPr>
        <w:tabs>
          <w:tab w:val="left" w:pos="360"/>
          <w:tab w:val="left" w:pos="720"/>
          <w:tab w:val="left" w:pos="900"/>
        </w:tabs>
        <w:ind w:left="900"/>
        <w:jc w:val="right"/>
      </w:pPr>
      <w:r w:rsidRPr="002F24A3">
        <w:t>—The Confession of Belhar</w:t>
      </w:r>
    </w:p>
    <w:p w:rsidR="00C307C8" w:rsidRPr="002F24A3" w:rsidRDefault="00C307C8" w:rsidP="00442CA6">
      <w:pPr>
        <w:tabs>
          <w:tab w:val="left" w:pos="2160"/>
          <w:tab w:val="left" w:pos="7560"/>
        </w:tabs>
        <w:spacing w:after="0"/>
        <w:sectPr w:rsidR="00C307C8" w:rsidRPr="002F24A3" w:rsidSect="0067704E">
          <w:headerReference w:type="default" r:id="rId8"/>
          <w:type w:val="continuous"/>
          <w:pgSz w:w="12240" w:h="15840"/>
          <w:pgMar w:top="1440" w:right="1440" w:bottom="1440" w:left="1440" w:header="720" w:footer="720" w:gutter="0"/>
          <w:cols w:space="720"/>
          <w:titlePg/>
          <w:docGrid w:linePitch="360"/>
        </w:sectPr>
      </w:pPr>
    </w:p>
    <w:p w:rsidR="00442CA6" w:rsidRPr="002F24A3" w:rsidRDefault="00862C36" w:rsidP="00442CA6">
      <w:pPr>
        <w:tabs>
          <w:tab w:val="left" w:pos="2160"/>
          <w:tab w:val="left" w:pos="7560"/>
        </w:tabs>
        <w:spacing w:after="0"/>
      </w:pPr>
      <w:r>
        <w:t xml:space="preserve">* </w:t>
      </w:r>
      <w:r w:rsidR="00442CA6" w:rsidRPr="002F24A3">
        <w:t>Closing Song</w:t>
      </w:r>
      <w:r w:rsidR="00442CA6" w:rsidRPr="002F24A3">
        <w:tab/>
        <w:t>“O God of Every Nation”</w:t>
      </w:r>
      <w:r w:rsidR="00442CA6" w:rsidRPr="002F24A3">
        <w:tab/>
        <w:t>GTG, #756</w:t>
      </w:r>
    </w:p>
    <w:p w:rsidR="00442CA6" w:rsidRPr="00DF7D76" w:rsidRDefault="00442CA6" w:rsidP="00EA6F4D">
      <w:pPr>
        <w:tabs>
          <w:tab w:val="left" w:pos="2160"/>
        </w:tabs>
        <w:spacing w:after="0"/>
        <w:rPr>
          <w:sz w:val="16"/>
        </w:rPr>
      </w:pPr>
    </w:p>
    <w:p w:rsidR="00442CA6" w:rsidRPr="002F24A3" w:rsidRDefault="00862C36" w:rsidP="00A932B2">
      <w:pPr>
        <w:tabs>
          <w:tab w:val="left" w:pos="2160"/>
          <w:tab w:val="left" w:pos="7560"/>
        </w:tabs>
        <w:spacing w:after="0"/>
      </w:pPr>
      <w:r>
        <w:rPr>
          <w:rFonts w:ascii="Cambria Math" w:hAnsi="Cambria Math"/>
        </w:rPr>
        <w:t xml:space="preserve">* </w:t>
      </w:r>
      <w:r w:rsidR="00442CA6" w:rsidRPr="002F24A3">
        <w:t>Benediction</w:t>
      </w:r>
      <w:r w:rsidR="00A932B2">
        <w:tab/>
      </w:r>
      <w:r w:rsidR="00A932B2">
        <w:tab/>
      </w:r>
      <w:r w:rsidR="00B83824" w:rsidRPr="00B83824">
        <w:rPr>
          <w:b/>
        </w:rPr>
        <w:t>[insert name here]</w:t>
      </w:r>
    </w:p>
    <w:p w:rsidR="00442CA6" w:rsidRPr="00DF7D76" w:rsidRDefault="00442CA6" w:rsidP="00EA6F4D">
      <w:pPr>
        <w:tabs>
          <w:tab w:val="left" w:pos="2160"/>
        </w:tabs>
        <w:spacing w:after="0"/>
        <w:rPr>
          <w:sz w:val="16"/>
        </w:rPr>
      </w:pPr>
    </w:p>
    <w:p w:rsidR="00442CA6" w:rsidRDefault="00442CA6" w:rsidP="00EA6F4D">
      <w:pPr>
        <w:tabs>
          <w:tab w:val="left" w:pos="2160"/>
        </w:tabs>
        <w:spacing w:after="0"/>
      </w:pPr>
      <w:r w:rsidRPr="002F24A3">
        <w:t>Passing of the Peace</w:t>
      </w:r>
    </w:p>
    <w:p w:rsidR="00862C36" w:rsidRPr="00DF7D76" w:rsidRDefault="00862C36" w:rsidP="00EA6F4D">
      <w:pPr>
        <w:tabs>
          <w:tab w:val="left" w:pos="2160"/>
        </w:tabs>
        <w:spacing w:after="0"/>
        <w:rPr>
          <w:sz w:val="18"/>
        </w:rPr>
      </w:pPr>
    </w:p>
    <w:p w:rsidR="00862C36" w:rsidRPr="002F24A3" w:rsidRDefault="00862C36" w:rsidP="00EA6F4D">
      <w:pPr>
        <w:tabs>
          <w:tab w:val="left" w:pos="2160"/>
        </w:tabs>
        <w:spacing w:after="0"/>
      </w:pPr>
      <w:r>
        <w:t xml:space="preserve">* </w:t>
      </w:r>
      <w:r w:rsidR="00DF7D76">
        <w:t xml:space="preserve">Please rise in body or in spirit. </w:t>
      </w:r>
    </w:p>
    <w:sectPr w:rsidR="00862C36" w:rsidRPr="002F24A3" w:rsidSect="00C307C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D43" w:rsidRDefault="001C5D43" w:rsidP="00EE6838">
      <w:pPr>
        <w:spacing w:after="0" w:line="240" w:lineRule="auto"/>
      </w:pPr>
      <w:r>
        <w:separator/>
      </w:r>
    </w:p>
  </w:endnote>
  <w:endnote w:type="continuationSeparator" w:id="0">
    <w:p w:rsidR="001C5D43" w:rsidRDefault="001C5D43" w:rsidP="00EE6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D43" w:rsidRDefault="001C5D43" w:rsidP="00EE6838">
      <w:pPr>
        <w:spacing w:after="0" w:line="240" w:lineRule="auto"/>
      </w:pPr>
      <w:r>
        <w:separator/>
      </w:r>
    </w:p>
  </w:footnote>
  <w:footnote w:type="continuationSeparator" w:id="0">
    <w:p w:rsidR="001C5D43" w:rsidRDefault="001C5D43" w:rsidP="00EE6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EE9" w:rsidRDefault="00995E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7C"/>
    <w:rsid w:val="00012D91"/>
    <w:rsid w:val="00025CA6"/>
    <w:rsid w:val="00085E04"/>
    <w:rsid w:val="00096C7C"/>
    <w:rsid w:val="000B6EBC"/>
    <w:rsid w:val="00131E9E"/>
    <w:rsid w:val="00176474"/>
    <w:rsid w:val="001C5D43"/>
    <w:rsid w:val="001D2149"/>
    <w:rsid w:val="002010CE"/>
    <w:rsid w:val="00253C5B"/>
    <w:rsid w:val="002973C7"/>
    <w:rsid w:val="002F24A3"/>
    <w:rsid w:val="00353F09"/>
    <w:rsid w:val="00355D9C"/>
    <w:rsid w:val="0041409A"/>
    <w:rsid w:val="00442CA6"/>
    <w:rsid w:val="004B74BB"/>
    <w:rsid w:val="005973EA"/>
    <w:rsid w:val="006716A4"/>
    <w:rsid w:val="00674E8E"/>
    <w:rsid w:val="0067704E"/>
    <w:rsid w:val="006A3660"/>
    <w:rsid w:val="006D74B4"/>
    <w:rsid w:val="00792E72"/>
    <w:rsid w:val="00806465"/>
    <w:rsid w:val="00862C36"/>
    <w:rsid w:val="00965AE3"/>
    <w:rsid w:val="00984E1B"/>
    <w:rsid w:val="00995EE9"/>
    <w:rsid w:val="00A932B2"/>
    <w:rsid w:val="00A97E0E"/>
    <w:rsid w:val="00AA66E1"/>
    <w:rsid w:val="00AD0C3B"/>
    <w:rsid w:val="00AE4189"/>
    <w:rsid w:val="00B36AB8"/>
    <w:rsid w:val="00B83824"/>
    <w:rsid w:val="00B97060"/>
    <w:rsid w:val="00C307C8"/>
    <w:rsid w:val="00C47DD0"/>
    <w:rsid w:val="00C5707D"/>
    <w:rsid w:val="00D6612E"/>
    <w:rsid w:val="00DB6AEF"/>
    <w:rsid w:val="00DF7D76"/>
    <w:rsid w:val="00EA6F4D"/>
    <w:rsid w:val="00EE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D588D-5325-4D91-9615-08BD8AC2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EE68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149"/>
    <w:pPr>
      <w:ind w:left="720"/>
      <w:contextualSpacing/>
    </w:pPr>
  </w:style>
  <w:style w:type="paragraph" w:styleId="Header">
    <w:name w:val="header"/>
    <w:basedOn w:val="Normal"/>
    <w:link w:val="HeaderChar"/>
    <w:uiPriority w:val="99"/>
    <w:unhideWhenUsed/>
    <w:rsid w:val="00EE6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838"/>
  </w:style>
  <w:style w:type="paragraph" w:styleId="Footer">
    <w:name w:val="footer"/>
    <w:basedOn w:val="Normal"/>
    <w:link w:val="FooterChar"/>
    <w:uiPriority w:val="99"/>
    <w:unhideWhenUsed/>
    <w:rsid w:val="00EE6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838"/>
  </w:style>
  <w:style w:type="character" w:customStyle="1" w:styleId="Heading3Char">
    <w:name w:val="Heading 3 Char"/>
    <w:basedOn w:val="DefaultParagraphFont"/>
    <w:link w:val="Heading3"/>
    <w:uiPriority w:val="9"/>
    <w:rsid w:val="00EE6838"/>
    <w:rPr>
      <w:rFonts w:ascii="Times New Roman" w:eastAsia="Times New Roman" w:hAnsi="Times New Roman" w:cs="Times New Roman"/>
      <w:b/>
      <w:bCs/>
      <w:sz w:val="27"/>
      <w:szCs w:val="27"/>
    </w:rPr>
  </w:style>
  <w:style w:type="paragraph" w:customStyle="1" w:styleId="chapter-1">
    <w:name w:val="chapter-1"/>
    <w:basedOn w:val="Normal"/>
    <w:rsid w:val="00EE68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E6838"/>
  </w:style>
  <w:style w:type="character" w:customStyle="1" w:styleId="small-caps">
    <w:name w:val="small-caps"/>
    <w:basedOn w:val="DefaultParagraphFont"/>
    <w:rsid w:val="00EE6838"/>
  </w:style>
  <w:style w:type="paragraph" w:styleId="NormalWeb">
    <w:name w:val="Normal (Web)"/>
    <w:basedOn w:val="Normal"/>
    <w:uiPriority w:val="99"/>
    <w:semiHidden/>
    <w:unhideWhenUsed/>
    <w:rsid w:val="00EE68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6838"/>
    <w:rPr>
      <w:color w:val="0000FF"/>
      <w:u w:val="single"/>
    </w:rPr>
  </w:style>
  <w:style w:type="paragraph" w:styleId="BalloonText">
    <w:name w:val="Balloon Text"/>
    <w:basedOn w:val="Normal"/>
    <w:link w:val="BalloonTextChar"/>
    <w:uiPriority w:val="99"/>
    <w:semiHidden/>
    <w:unhideWhenUsed/>
    <w:rsid w:val="00B36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AB8"/>
    <w:rPr>
      <w:rFonts w:ascii="Segoe UI" w:hAnsi="Segoe UI" w:cs="Segoe UI"/>
      <w:sz w:val="18"/>
      <w:szCs w:val="18"/>
    </w:rPr>
  </w:style>
  <w:style w:type="paragraph" w:customStyle="1" w:styleId="liturgybodytext">
    <w:name w:val="liturgy body text"/>
    <w:basedOn w:val="Normal"/>
    <w:qFormat/>
    <w:rsid w:val="00C307C8"/>
    <w:pPr>
      <w:tabs>
        <w:tab w:val="left" w:pos="360"/>
        <w:tab w:val="left" w:pos="720"/>
        <w:tab w:val="left" w:pos="3480"/>
        <w:tab w:val="left" w:pos="3840"/>
        <w:tab w:val="left" w:pos="7020"/>
      </w:tabs>
      <w:spacing w:after="100" w:line="260" w:lineRule="exact"/>
      <w:ind w:left="360"/>
    </w:pPr>
    <w:rPr>
      <w:rFonts w:ascii="Palatino Linotype" w:eastAsiaTheme="minorEastAsia" w:hAnsi="Palatino Linotype"/>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762160">
      <w:bodyDiv w:val="1"/>
      <w:marLeft w:val="0"/>
      <w:marRight w:val="0"/>
      <w:marTop w:val="0"/>
      <w:marBottom w:val="0"/>
      <w:divBdr>
        <w:top w:val="none" w:sz="0" w:space="0" w:color="auto"/>
        <w:left w:val="none" w:sz="0" w:space="0" w:color="auto"/>
        <w:bottom w:val="none" w:sz="0" w:space="0" w:color="auto"/>
        <w:right w:val="none" w:sz="0" w:space="0" w:color="auto"/>
      </w:divBdr>
    </w:div>
    <w:div w:id="1605381786">
      <w:bodyDiv w:val="1"/>
      <w:marLeft w:val="0"/>
      <w:marRight w:val="0"/>
      <w:marTop w:val="0"/>
      <w:marBottom w:val="0"/>
      <w:divBdr>
        <w:top w:val="none" w:sz="0" w:space="0" w:color="auto"/>
        <w:left w:val="none" w:sz="0" w:space="0" w:color="auto"/>
        <w:bottom w:val="none" w:sz="0" w:space="0" w:color="auto"/>
        <w:right w:val="none" w:sz="0" w:space="0" w:color="auto"/>
      </w:divBdr>
    </w:div>
    <w:div w:id="20364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9BB8E-8EF8-4BBD-B3F8-1749CEFBB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Hardwick</dc:creator>
  <cp:keywords/>
  <dc:description/>
  <cp:lastModifiedBy>Valerie Way</cp:lastModifiedBy>
  <cp:revision>2</cp:revision>
  <cp:lastPrinted>2017-08-15T17:11:00Z</cp:lastPrinted>
  <dcterms:created xsi:type="dcterms:W3CDTF">2017-08-16T12:57:00Z</dcterms:created>
  <dcterms:modified xsi:type="dcterms:W3CDTF">2017-08-16T12:57:00Z</dcterms:modified>
</cp:coreProperties>
</file>